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51" w:type="dxa"/>
        <w:tblLook w:val="00A0" w:firstRow="1" w:lastRow="0" w:firstColumn="1" w:lastColumn="0" w:noHBand="0" w:noVBand="0"/>
      </w:tblPr>
      <w:tblGrid>
        <w:gridCol w:w="5070"/>
      </w:tblGrid>
      <w:tr w:rsidR="00927E99" w:rsidRPr="001F41FF" w14:paraId="21FDF7EE" w14:textId="77777777" w:rsidTr="00DC5E26">
        <w:tc>
          <w:tcPr>
            <w:tcW w:w="5070" w:type="dxa"/>
            <w:hideMark/>
          </w:tcPr>
          <w:p w14:paraId="5E84A6C0" w14:textId="1E21AAF6" w:rsidR="000276F2" w:rsidRPr="001F41FF" w:rsidRDefault="00894BE0" w:rsidP="00C30D63">
            <w:pPr>
              <w:spacing w:after="0" w:line="240" w:lineRule="auto"/>
              <w:ind w:left="580"/>
              <w:jc w:val="center"/>
              <w:rPr>
                <w:rFonts w:ascii="Times New Roman" w:hAnsi="Times New Roman"/>
                <w:b/>
                <w:sz w:val="28"/>
                <w:szCs w:val="28"/>
              </w:rPr>
            </w:pPr>
            <w:r w:rsidRPr="001D0E28">
              <w:t xml:space="preserve"> </w:t>
            </w:r>
            <w:r w:rsidR="00927E99" w:rsidRPr="001F41FF">
              <w:rPr>
                <w:rFonts w:ascii="Times New Roman" w:hAnsi="Times New Roman"/>
                <w:b/>
                <w:sz w:val="28"/>
                <w:szCs w:val="28"/>
              </w:rPr>
              <w:t>ЗАТВЕРДЖЕНО</w:t>
            </w:r>
          </w:p>
        </w:tc>
      </w:tr>
      <w:tr w:rsidR="00927E99" w:rsidRPr="001F41FF" w14:paraId="10591389" w14:textId="77777777" w:rsidTr="00DC5E26">
        <w:trPr>
          <w:trHeight w:val="920"/>
        </w:trPr>
        <w:tc>
          <w:tcPr>
            <w:tcW w:w="5070" w:type="dxa"/>
          </w:tcPr>
          <w:p w14:paraId="271D39AF" w14:textId="32682EEB" w:rsidR="00927E99" w:rsidRPr="001F41FF" w:rsidRDefault="00CB4CE2" w:rsidP="00C30D63">
            <w:pPr>
              <w:spacing w:after="0" w:line="240" w:lineRule="auto"/>
              <w:ind w:left="580"/>
              <w:jc w:val="both"/>
              <w:rPr>
                <w:rFonts w:ascii="Times New Roman" w:hAnsi="Times New Roman"/>
                <w:b/>
                <w:sz w:val="28"/>
                <w:szCs w:val="28"/>
              </w:rPr>
            </w:pPr>
            <w:r w:rsidRPr="001F41FF">
              <w:rPr>
                <w:rFonts w:ascii="Times New Roman" w:hAnsi="Times New Roman"/>
                <w:b/>
                <w:sz w:val="28"/>
                <w:szCs w:val="28"/>
              </w:rPr>
              <w:t>Рішення</w:t>
            </w:r>
            <w:r w:rsidR="00783BA6" w:rsidRPr="001F41FF">
              <w:rPr>
                <w:rFonts w:ascii="Times New Roman" w:hAnsi="Times New Roman"/>
                <w:b/>
                <w:sz w:val="28"/>
                <w:szCs w:val="28"/>
              </w:rPr>
              <w:t>м</w:t>
            </w:r>
            <w:r w:rsidR="000276F2" w:rsidRPr="001F41FF">
              <w:rPr>
                <w:rFonts w:ascii="Times New Roman" w:hAnsi="Times New Roman"/>
                <w:b/>
                <w:sz w:val="28"/>
                <w:szCs w:val="28"/>
              </w:rPr>
              <w:t xml:space="preserve"> </w:t>
            </w:r>
            <w:r w:rsidR="00927E99" w:rsidRPr="001F41FF">
              <w:rPr>
                <w:rFonts w:ascii="Times New Roman" w:hAnsi="Times New Roman"/>
                <w:b/>
                <w:sz w:val="28"/>
                <w:szCs w:val="28"/>
              </w:rPr>
              <w:t>комісії з проведення конкурсу на зайняття посад</w:t>
            </w:r>
            <w:r w:rsidR="003F76D4" w:rsidRPr="001F41FF">
              <w:rPr>
                <w:rFonts w:ascii="Times New Roman" w:hAnsi="Times New Roman"/>
                <w:b/>
                <w:sz w:val="28"/>
                <w:szCs w:val="28"/>
              </w:rPr>
              <w:t>и</w:t>
            </w:r>
            <w:r w:rsidR="00927E99" w:rsidRPr="001F41FF">
              <w:rPr>
                <w:rFonts w:ascii="Times New Roman" w:hAnsi="Times New Roman"/>
                <w:b/>
                <w:sz w:val="28"/>
                <w:szCs w:val="28"/>
              </w:rPr>
              <w:t xml:space="preserve"> Директора Державного бюро розслідувань</w:t>
            </w:r>
            <w:r w:rsidR="0080645E" w:rsidRPr="001F41FF">
              <w:rPr>
                <w:rFonts w:ascii="Times New Roman" w:hAnsi="Times New Roman"/>
                <w:b/>
                <w:sz w:val="28"/>
                <w:szCs w:val="28"/>
              </w:rPr>
              <w:t xml:space="preserve"> </w:t>
            </w:r>
            <w:r w:rsidR="000E4549" w:rsidRPr="001F41FF">
              <w:rPr>
                <w:rFonts w:ascii="Times New Roman" w:hAnsi="Times New Roman"/>
                <w:b/>
                <w:sz w:val="28"/>
                <w:szCs w:val="28"/>
              </w:rPr>
              <w:t>від</w:t>
            </w:r>
            <w:r w:rsidR="001B2E60" w:rsidRPr="001F41FF">
              <w:rPr>
                <w:rFonts w:ascii="Times New Roman" w:hAnsi="Times New Roman"/>
                <w:b/>
                <w:sz w:val="28"/>
                <w:szCs w:val="28"/>
              </w:rPr>
              <w:t xml:space="preserve"> 28</w:t>
            </w:r>
            <w:r w:rsidR="000E4549" w:rsidRPr="001F41FF">
              <w:rPr>
                <w:rFonts w:ascii="Times New Roman" w:hAnsi="Times New Roman"/>
                <w:b/>
                <w:sz w:val="28"/>
                <w:szCs w:val="28"/>
              </w:rPr>
              <w:t>.</w:t>
            </w:r>
            <w:r w:rsidR="00BC7132" w:rsidRPr="001F41FF">
              <w:rPr>
                <w:rFonts w:ascii="Times New Roman" w:hAnsi="Times New Roman"/>
                <w:b/>
                <w:sz w:val="28"/>
                <w:szCs w:val="28"/>
              </w:rPr>
              <w:t>10</w:t>
            </w:r>
            <w:r w:rsidR="000E4549" w:rsidRPr="001F41FF">
              <w:rPr>
                <w:rFonts w:ascii="Times New Roman" w:hAnsi="Times New Roman"/>
                <w:b/>
                <w:sz w:val="28"/>
                <w:szCs w:val="28"/>
              </w:rPr>
              <w:t xml:space="preserve">.2021 </w:t>
            </w:r>
            <w:r w:rsidR="00DA40F2" w:rsidRPr="001F41FF">
              <w:rPr>
                <w:rFonts w:ascii="Times New Roman" w:hAnsi="Times New Roman"/>
                <w:b/>
                <w:sz w:val="28"/>
                <w:szCs w:val="28"/>
              </w:rPr>
              <w:t xml:space="preserve">(протокол </w:t>
            </w:r>
            <w:r w:rsidR="00927E99" w:rsidRPr="001F41FF">
              <w:rPr>
                <w:rFonts w:ascii="Times New Roman" w:hAnsi="Times New Roman"/>
                <w:b/>
                <w:sz w:val="28"/>
                <w:szCs w:val="28"/>
              </w:rPr>
              <w:t xml:space="preserve">№ </w:t>
            </w:r>
            <w:r w:rsidR="0093082D" w:rsidRPr="001F41FF">
              <w:rPr>
                <w:rFonts w:ascii="Times New Roman" w:hAnsi="Times New Roman"/>
                <w:b/>
                <w:sz w:val="28"/>
                <w:szCs w:val="28"/>
              </w:rPr>
              <w:t>1</w:t>
            </w:r>
            <w:r w:rsidR="000276F2" w:rsidRPr="001F41FF">
              <w:rPr>
                <w:rFonts w:ascii="Times New Roman" w:hAnsi="Times New Roman"/>
                <w:b/>
                <w:sz w:val="28"/>
                <w:szCs w:val="28"/>
              </w:rPr>
              <w:t>)</w:t>
            </w:r>
          </w:p>
          <w:p w14:paraId="273AA859" w14:textId="77777777" w:rsidR="00927E99" w:rsidRPr="001F41FF" w:rsidRDefault="00927E99" w:rsidP="00C30D63">
            <w:pPr>
              <w:spacing w:after="0" w:line="240" w:lineRule="auto"/>
              <w:ind w:left="580"/>
              <w:jc w:val="both"/>
              <w:rPr>
                <w:rFonts w:ascii="Times New Roman" w:eastAsia="Times New Roman" w:hAnsi="Times New Roman"/>
                <w:sz w:val="28"/>
                <w:szCs w:val="28"/>
              </w:rPr>
            </w:pPr>
          </w:p>
        </w:tc>
      </w:tr>
    </w:tbl>
    <w:p w14:paraId="5E401C13" w14:textId="3871BE6D" w:rsidR="000276F2" w:rsidRPr="001F41FF" w:rsidRDefault="000276F2" w:rsidP="00352C19">
      <w:pPr>
        <w:pStyle w:val="p1"/>
        <w:spacing w:before="0" w:beforeAutospacing="0" w:after="0" w:afterAutospacing="0"/>
        <w:ind w:right="57" w:firstLine="709"/>
        <w:jc w:val="center"/>
      </w:pPr>
    </w:p>
    <w:p w14:paraId="7EA33FB3" w14:textId="77777777" w:rsidR="007C7070" w:rsidRPr="001F41FF" w:rsidRDefault="007C7070" w:rsidP="00352C19">
      <w:pPr>
        <w:pStyle w:val="p1"/>
        <w:spacing w:before="0" w:beforeAutospacing="0" w:after="0" w:afterAutospacing="0"/>
        <w:ind w:right="57" w:firstLine="709"/>
        <w:jc w:val="center"/>
      </w:pPr>
    </w:p>
    <w:p w14:paraId="2AADDEE3" w14:textId="39286890" w:rsidR="00927E99" w:rsidRPr="001F41FF" w:rsidRDefault="00927E99" w:rsidP="00CD32E7">
      <w:pPr>
        <w:pStyle w:val="p1"/>
        <w:spacing w:before="0" w:beforeAutospacing="0" w:after="0" w:afterAutospacing="0"/>
        <w:ind w:right="57"/>
        <w:jc w:val="center"/>
        <w:rPr>
          <w:b/>
          <w:sz w:val="28"/>
          <w:szCs w:val="28"/>
        </w:rPr>
      </w:pPr>
      <w:r w:rsidRPr="001F41FF">
        <w:rPr>
          <w:b/>
          <w:sz w:val="28"/>
          <w:szCs w:val="28"/>
        </w:rPr>
        <w:t>РЕГЛАМЕНТ</w:t>
      </w:r>
    </w:p>
    <w:p w14:paraId="79412407" w14:textId="77777777" w:rsidR="00CD32E7" w:rsidRPr="001F41FF" w:rsidRDefault="00CB304F" w:rsidP="00CD32E7">
      <w:pPr>
        <w:pStyle w:val="p1"/>
        <w:spacing w:before="0" w:beforeAutospacing="0" w:after="0" w:afterAutospacing="0"/>
        <w:ind w:right="57"/>
        <w:jc w:val="center"/>
        <w:rPr>
          <w:b/>
          <w:sz w:val="28"/>
          <w:szCs w:val="28"/>
        </w:rPr>
      </w:pPr>
      <w:bookmarkStart w:id="0" w:name="_Hlk80969712"/>
      <w:r w:rsidRPr="001F41FF">
        <w:rPr>
          <w:b/>
          <w:sz w:val="28"/>
          <w:szCs w:val="28"/>
        </w:rPr>
        <w:t>к</w:t>
      </w:r>
      <w:r w:rsidR="00927E99" w:rsidRPr="001F41FF">
        <w:rPr>
          <w:b/>
          <w:sz w:val="28"/>
          <w:szCs w:val="28"/>
        </w:rPr>
        <w:t>омісії</w:t>
      </w:r>
      <w:r w:rsidRPr="001F41FF">
        <w:rPr>
          <w:b/>
          <w:sz w:val="28"/>
          <w:szCs w:val="28"/>
        </w:rPr>
        <w:t xml:space="preserve"> </w:t>
      </w:r>
      <w:r w:rsidR="00927E99" w:rsidRPr="001F41FF">
        <w:rPr>
          <w:b/>
          <w:sz w:val="28"/>
          <w:szCs w:val="28"/>
        </w:rPr>
        <w:t>з проведення конкурсу на зайняття посад</w:t>
      </w:r>
      <w:r w:rsidRPr="001F41FF">
        <w:rPr>
          <w:b/>
          <w:sz w:val="28"/>
          <w:szCs w:val="28"/>
        </w:rPr>
        <w:t>и</w:t>
      </w:r>
      <w:r w:rsidR="00927E99" w:rsidRPr="001F41FF">
        <w:rPr>
          <w:b/>
          <w:sz w:val="28"/>
          <w:szCs w:val="28"/>
        </w:rPr>
        <w:t xml:space="preserve"> Директора </w:t>
      </w:r>
    </w:p>
    <w:p w14:paraId="6B4C814E" w14:textId="04562E76" w:rsidR="00927E99" w:rsidRPr="001F41FF" w:rsidRDefault="00927E99" w:rsidP="00CD32E7">
      <w:pPr>
        <w:pStyle w:val="p1"/>
        <w:spacing w:before="0" w:beforeAutospacing="0" w:after="0" w:afterAutospacing="0"/>
        <w:ind w:right="57"/>
        <w:jc w:val="center"/>
        <w:rPr>
          <w:b/>
          <w:sz w:val="28"/>
          <w:szCs w:val="28"/>
        </w:rPr>
      </w:pPr>
      <w:r w:rsidRPr="001F41FF">
        <w:rPr>
          <w:b/>
          <w:sz w:val="28"/>
          <w:szCs w:val="28"/>
        </w:rPr>
        <w:t>Державного бюро розслідувань</w:t>
      </w:r>
      <w:bookmarkEnd w:id="0"/>
    </w:p>
    <w:p w14:paraId="2C7C1E78" w14:textId="77777777" w:rsidR="008828FE" w:rsidRPr="001F41FF" w:rsidRDefault="00CB4CE2" w:rsidP="008828FE">
      <w:pPr>
        <w:pStyle w:val="p1"/>
        <w:spacing w:before="0" w:beforeAutospacing="0" w:after="0" w:afterAutospacing="0"/>
        <w:ind w:right="57"/>
        <w:jc w:val="center"/>
        <w:rPr>
          <w:i/>
        </w:rPr>
      </w:pPr>
      <w:r w:rsidRPr="001F41FF">
        <w:rPr>
          <w:i/>
        </w:rPr>
        <w:t>(Зі змінами, внесеними</w:t>
      </w:r>
      <w:r w:rsidR="008828FE" w:rsidRPr="001F41FF">
        <w:rPr>
          <w:i/>
        </w:rPr>
        <w:t xml:space="preserve"> </w:t>
      </w:r>
      <w:r w:rsidRPr="001F41FF">
        <w:rPr>
          <w:i/>
        </w:rPr>
        <w:t>рішенням</w:t>
      </w:r>
      <w:r w:rsidR="008828FE" w:rsidRPr="001F41FF">
        <w:rPr>
          <w:i/>
        </w:rPr>
        <w:t>и</w:t>
      </w:r>
      <w:r w:rsidRPr="001F41FF">
        <w:rPr>
          <w:i/>
        </w:rPr>
        <w:t xml:space="preserve"> </w:t>
      </w:r>
      <w:r w:rsidR="001360FA" w:rsidRPr="001F41FF">
        <w:rPr>
          <w:i/>
        </w:rPr>
        <w:t>К</w:t>
      </w:r>
      <w:r w:rsidRPr="001F41FF">
        <w:rPr>
          <w:i/>
        </w:rPr>
        <w:t xml:space="preserve">онкурсної комісії </w:t>
      </w:r>
    </w:p>
    <w:p w14:paraId="39FCF7B0" w14:textId="1628652A" w:rsidR="00CB4CE2" w:rsidRPr="001F41FF" w:rsidRDefault="008828FE" w:rsidP="008828FE">
      <w:pPr>
        <w:pStyle w:val="p1"/>
        <w:spacing w:before="0" w:beforeAutospacing="0" w:after="0" w:afterAutospacing="0"/>
        <w:ind w:right="57"/>
        <w:jc w:val="center"/>
        <w:rPr>
          <w:i/>
        </w:rPr>
      </w:pPr>
      <w:r w:rsidRPr="001F41FF">
        <w:rPr>
          <w:i/>
        </w:rPr>
        <w:t xml:space="preserve">№ 3 </w:t>
      </w:r>
      <w:r w:rsidR="00CB4CE2" w:rsidRPr="001F41FF">
        <w:rPr>
          <w:i/>
        </w:rPr>
        <w:t>від 04.11.2021</w:t>
      </w:r>
      <w:r w:rsidR="00D63E88" w:rsidRPr="001F41FF">
        <w:rPr>
          <w:i/>
        </w:rPr>
        <w:t xml:space="preserve">, </w:t>
      </w:r>
      <w:r w:rsidRPr="001F41FF">
        <w:rPr>
          <w:i/>
        </w:rPr>
        <w:t>№ 4 від 25.11.2021</w:t>
      </w:r>
      <w:r w:rsidR="00D63E88" w:rsidRPr="001F41FF">
        <w:rPr>
          <w:i/>
        </w:rPr>
        <w:t xml:space="preserve">, </w:t>
      </w:r>
      <w:r w:rsidR="00D84AA1" w:rsidRPr="001F41FF">
        <w:rPr>
          <w:i/>
        </w:rPr>
        <w:t>№ 7 від 29.12.2021</w:t>
      </w:r>
      <w:r w:rsidR="00CB4CE2" w:rsidRPr="001F41FF">
        <w:rPr>
          <w:i/>
        </w:rPr>
        <w:t>)</w:t>
      </w:r>
    </w:p>
    <w:p w14:paraId="71097B2E" w14:textId="4B206571" w:rsidR="00927E99" w:rsidRPr="001F41FF" w:rsidRDefault="00927E99" w:rsidP="00352C19">
      <w:pPr>
        <w:pStyle w:val="p4"/>
        <w:spacing w:before="0" w:beforeAutospacing="0" w:after="0" w:afterAutospacing="0"/>
        <w:ind w:right="57" w:firstLine="709"/>
        <w:jc w:val="center"/>
        <w:rPr>
          <w:sz w:val="28"/>
          <w:szCs w:val="28"/>
        </w:rPr>
      </w:pPr>
    </w:p>
    <w:p w14:paraId="3E0445A8" w14:textId="16EEA89D" w:rsidR="004C1178" w:rsidRPr="001F41FF" w:rsidRDefault="00322121" w:rsidP="00352C19">
      <w:pPr>
        <w:pStyle w:val="p4"/>
        <w:spacing w:before="0" w:beforeAutospacing="0" w:after="0" w:afterAutospacing="0"/>
        <w:ind w:right="57" w:firstLine="709"/>
        <w:jc w:val="both"/>
        <w:rPr>
          <w:sz w:val="28"/>
          <w:szCs w:val="28"/>
        </w:rPr>
      </w:pPr>
      <w:r w:rsidRPr="001F41FF">
        <w:rPr>
          <w:sz w:val="28"/>
          <w:szCs w:val="28"/>
        </w:rPr>
        <w:t>Цей</w:t>
      </w:r>
      <w:r w:rsidR="001D0E28" w:rsidRPr="001F41FF">
        <w:rPr>
          <w:sz w:val="28"/>
          <w:szCs w:val="28"/>
        </w:rPr>
        <w:t xml:space="preserve"> </w:t>
      </w:r>
      <w:r w:rsidRPr="001F41FF">
        <w:rPr>
          <w:sz w:val="28"/>
          <w:szCs w:val="28"/>
        </w:rPr>
        <w:t xml:space="preserve">Регламент відповідно до пункту 1 частини восьмої статті 11 Закону України </w:t>
      </w:r>
      <w:r w:rsidR="00FD1049" w:rsidRPr="001F41FF">
        <w:rPr>
          <w:sz w:val="28"/>
          <w:szCs w:val="28"/>
        </w:rPr>
        <w:t>«</w:t>
      </w:r>
      <w:r w:rsidRPr="001F41FF">
        <w:rPr>
          <w:sz w:val="28"/>
          <w:szCs w:val="28"/>
        </w:rPr>
        <w:t>Про Державне бюро розслідувань</w:t>
      </w:r>
      <w:r w:rsidR="00FD1049" w:rsidRPr="001F41FF">
        <w:rPr>
          <w:sz w:val="28"/>
          <w:szCs w:val="28"/>
        </w:rPr>
        <w:t xml:space="preserve">» </w:t>
      </w:r>
      <w:r w:rsidRPr="001F41FF">
        <w:rPr>
          <w:sz w:val="28"/>
          <w:szCs w:val="28"/>
        </w:rPr>
        <w:t xml:space="preserve">(далі – Закон) визначає порядок роботи комісії з проведення конкурсу на зайняття посади Директора Державного бюро розслідувань (далі – </w:t>
      </w:r>
      <w:r w:rsidR="00BC5EAF" w:rsidRPr="001F41FF">
        <w:rPr>
          <w:sz w:val="28"/>
          <w:szCs w:val="28"/>
        </w:rPr>
        <w:t>К</w:t>
      </w:r>
      <w:r w:rsidRPr="001F41FF">
        <w:rPr>
          <w:sz w:val="28"/>
          <w:szCs w:val="28"/>
        </w:rPr>
        <w:t xml:space="preserve">онкурсна комісія). </w:t>
      </w:r>
    </w:p>
    <w:p w14:paraId="125DD477" w14:textId="77777777" w:rsidR="004C1178" w:rsidRPr="001F41FF" w:rsidRDefault="004C1178" w:rsidP="00352C19">
      <w:pPr>
        <w:pStyle w:val="p4"/>
        <w:spacing w:before="0" w:beforeAutospacing="0" w:after="0" w:afterAutospacing="0"/>
        <w:ind w:right="57" w:firstLine="709"/>
        <w:jc w:val="both"/>
        <w:rPr>
          <w:sz w:val="28"/>
          <w:szCs w:val="28"/>
        </w:rPr>
      </w:pPr>
    </w:p>
    <w:p w14:paraId="5735C145" w14:textId="347EC825" w:rsidR="00C240C1" w:rsidRPr="001F41FF" w:rsidRDefault="004C1178" w:rsidP="00352C19">
      <w:pPr>
        <w:pStyle w:val="p4"/>
        <w:spacing w:before="0" w:beforeAutospacing="0" w:after="0" w:afterAutospacing="0"/>
        <w:ind w:right="57" w:firstLine="709"/>
        <w:jc w:val="center"/>
        <w:rPr>
          <w:sz w:val="28"/>
          <w:szCs w:val="28"/>
        </w:rPr>
      </w:pPr>
      <w:r w:rsidRPr="001F41FF">
        <w:rPr>
          <w:b/>
          <w:sz w:val="28"/>
          <w:szCs w:val="28"/>
        </w:rPr>
        <w:t>1.</w:t>
      </w:r>
      <w:r w:rsidRPr="001F41FF">
        <w:rPr>
          <w:sz w:val="28"/>
          <w:szCs w:val="28"/>
        </w:rPr>
        <w:t xml:space="preserve"> </w:t>
      </w:r>
      <w:r w:rsidR="00322121" w:rsidRPr="001F41FF">
        <w:rPr>
          <w:b/>
          <w:sz w:val="28"/>
          <w:szCs w:val="28"/>
        </w:rPr>
        <w:t>Загальні положення</w:t>
      </w:r>
    </w:p>
    <w:p w14:paraId="44444F41" w14:textId="77777777" w:rsidR="00F8621F" w:rsidRPr="001F41FF" w:rsidRDefault="00F8621F" w:rsidP="00352C19">
      <w:pPr>
        <w:pStyle w:val="p4"/>
        <w:spacing w:before="0" w:beforeAutospacing="0" w:after="0" w:afterAutospacing="0"/>
        <w:ind w:right="57" w:firstLine="709"/>
        <w:rPr>
          <w:b/>
          <w:sz w:val="28"/>
          <w:szCs w:val="28"/>
        </w:rPr>
      </w:pPr>
    </w:p>
    <w:p w14:paraId="0BA14CA1" w14:textId="0B736B4A" w:rsidR="007F1EA7"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1.1. Конкурсна комісія у своїй діяльності керується Конституцією України, Законом та цим Регламентом. </w:t>
      </w:r>
    </w:p>
    <w:p w14:paraId="0C18097A" w14:textId="605500CD" w:rsidR="001D0E28" w:rsidRPr="001F41FF" w:rsidRDefault="00F8621F" w:rsidP="001D0E28">
      <w:pPr>
        <w:pStyle w:val="p4"/>
        <w:spacing w:before="0" w:beforeAutospacing="0" w:after="0" w:afterAutospacing="0"/>
        <w:ind w:right="57" w:firstLine="709"/>
        <w:jc w:val="both"/>
        <w:rPr>
          <w:sz w:val="28"/>
          <w:szCs w:val="28"/>
        </w:rPr>
      </w:pPr>
      <w:r w:rsidRPr="001F41FF">
        <w:rPr>
          <w:sz w:val="28"/>
          <w:szCs w:val="28"/>
        </w:rPr>
        <w:t xml:space="preserve">1.2. </w:t>
      </w:r>
      <w:r w:rsidR="001D0E28" w:rsidRPr="001F41FF">
        <w:rPr>
          <w:sz w:val="28"/>
          <w:szCs w:val="28"/>
        </w:rPr>
        <w:t xml:space="preserve">Основними </w:t>
      </w:r>
      <w:r w:rsidRPr="001F41FF">
        <w:rPr>
          <w:sz w:val="28"/>
          <w:szCs w:val="28"/>
        </w:rPr>
        <w:t xml:space="preserve">засадами діяльності </w:t>
      </w:r>
      <w:r w:rsidR="00983676" w:rsidRPr="001F41FF">
        <w:rPr>
          <w:sz w:val="28"/>
          <w:szCs w:val="28"/>
        </w:rPr>
        <w:t>К</w:t>
      </w:r>
      <w:r w:rsidRPr="001F41FF">
        <w:rPr>
          <w:sz w:val="28"/>
          <w:szCs w:val="28"/>
        </w:rPr>
        <w:t xml:space="preserve">онкурсної комісії є законність, незалежність та відкритість. У своїй діяльності </w:t>
      </w:r>
      <w:r w:rsidR="00BC5EAF" w:rsidRPr="001F41FF">
        <w:rPr>
          <w:sz w:val="28"/>
          <w:szCs w:val="28"/>
        </w:rPr>
        <w:t>К</w:t>
      </w:r>
      <w:r w:rsidRPr="001F41FF">
        <w:rPr>
          <w:sz w:val="28"/>
          <w:szCs w:val="28"/>
        </w:rPr>
        <w:t xml:space="preserve">онкурсна комісія дотримується принципів рівності прав членів </w:t>
      </w:r>
      <w:r w:rsidR="00BC5EAF" w:rsidRPr="001F41FF">
        <w:rPr>
          <w:sz w:val="28"/>
          <w:szCs w:val="28"/>
        </w:rPr>
        <w:t>К</w:t>
      </w:r>
      <w:r w:rsidR="00D33139" w:rsidRPr="001F41FF">
        <w:rPr>
          <w:sz w:val="28"/>
          <w:szCs w:val="28"/>
        </w:rPr>
        <w:t>онкурсної комісії,</w:t>
      </w:r>
      <w:r w:rsidRPr="001F41FF">
        <w:rPr>
          <w:sz w:val="28"/>
          <w:szCs w:val="28"/>
        </w:rPr>
        <w:t xml:space="preserve"> колегіальності</w:t>
      </w:r>
      <w:r w:rsidR="00D33139" w:rsidRPr="001F41FF">
        <w:rPr>
          <w:sz w:val="28"/>
          <w:szCs w:val="28"/>
        </w:rPr>
        <w:t>,</w:t>
      </w:r>
      <w:r w:rsidRPr="001F41FF">
        <w:rPr>
          <w:sz w:val="28"/>
          <w:szCs w:val="28"/>
        </w:rPr>
        <w:t xml:space="preserve"> </w:t>
      </w:r>
      <w:r w:rsidR="00D33139" w:rsidRPr="001F41FF">
        <w:rPr>
          <w:sz w:val="28"/>
          <w:szCs w:val="28"/>
        </w:rPr>
        <w:t>об’єктивності та обґрунтованості прийняття ними рішень</w:t>
      </w:r>
      <w:r w:rsidRPr="001F41FF">
        <w:rPr>
          <w:sz w:val="28"/>
          <w:szCs w:val="28"/>
        </w:rPr>
        <w:t xml:space="preserve">. </w:t>
      </w:r>
    </w:p>
    <w:p w14:paraId="59F5A4C8" w14:textId="77777777" w:rsidR="007F1EA7"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1.3. Статус </w:t>
      </w:r>
      <w:r w:rsidR="00983676" w:rsidRPr="001F41FF">
        <w:rPr>
          <w:sz w:val="28"/>
          <w:szCs w:val="28"/>
        </w:rPr>
        <w:t>К</w:t>
      </w:r>
      <w:r w:rsidRPr="001F41FF">
        <w:rPr>
          <w:sz w:val="28"/>
          <w:szCs w:val="28"/>
        </w:rPr>
        <w:t xml:space="preserve">онкурсної комісії, порядок її формування та вимоги до її членів визначені статтею </w:t>
      </w:r>
      <w:r w:rsidR="00BA7E53" w:rsidRPr="001F41FF">
        <w:rPr>
          <w:sz w:val="28"/>
          <w:szCs w:val="28"/>
        </w:rPr>
        <w:t>11</w:t>
      </w:r>
      <w:r w:rsidRPr="001F41FF">
        <w:rPr>
          <w:sz w:val="28"/>
          <w:szCs w:val="28"/>
        </w:rPr>
        <w:t xml:space="preserve"> Закону. </w:t>
      </w:r>
    </w:p>
    <w:p w14:paraId="149DE020" w14:textId="77777777" w:rsidR="004C1178"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1.4. </w:t>
      </w:r>
      <w:r w:rsidR="00D33139" w:rsidRPr="001F41FF">
        <w:rPr>
          <w:sz w:val="28"/>
          <w:szCs w:val="28"/>
          <w:shd w:val="clear" w:color="auto" w:fill="FFFFFF"/>
        </w:rPr>
        <w:t>Роботу та організаційно-технічне забезпечення Конкурсної комісії та її членів забезпечує орган, що здійснює забезпечення діяльності Президента України</w:t>
      </w:r>
      <w:r w:rsidR="00D33139" w:rsidRPr="001F41FF">
        <w:rPr>
          <w:sz w:val="28"/>
          <w:szCs w:val="28"/>
        </w:rPr>
        <w:t xml:space="preserve"> </w:t>
      </w:r>
      <w:r w:rsidR="00BA7E53" w:rsidRPr="001F41FF">
        <w:rPr>
          <w:sz w:val="28"/>
          <w:szCs w:val="28"/>
        </w:rPr>
        <w:t>(далі – Офіс Президента України)</w:t>
      </w:r>
      <w:r w:rsidRPr="001F41FF">
        <w:rPr>
          <w:sz w:val="28"/>
          <w:szCs w:val="28"/>
        </w:rPr>
        <w:t xml:space="preserve">. </w:t>
      </w:r>
    </w:p>
    <w:p w14:paraId="0DECB2A2" w14:textId="77777777" w:rsidR="004C1178" w:rsidRPr="001F41FF" w:rsidRDefault="004C1178" w:rsidP="00352C19">
      <w:pPr>
        <w:pStyle w:val="p4"/>
        <w:spacing w:before="0" w:beforeAutospacing="0" w:after="0" w:afterAutospacing="0"/>
        <w:ind w:right="57" w:firstLine="709"/>
        <w:jc w:val="both"/>
        <w:rPr>
          <w:sz w:val="28"/>
          <w:szCs w:val="28"/>
        </w:rPr>
      </w:pPr>
    </w:p>
    <w:p w14:paraId="31FE7389" w14:textId="199F437C" w:rsidR="00463EE6" w:rsidRPr="001F41FF" w:rsidRDefault="00F8621F" w:rsidP="00352C19">
      <w:pPr>
        <w:pStyle w:val="p4"/>
        <w:spacing w:before="0" w:beforeAutospacing="0" w:after="0" w:afterAutospacing="0"/>
        <w:ind w:right="57" w:firstLine="709"/>
        <w:jc w:val="center"/>
        <w:rPr>
          <w:sz w:val="28"/>
          <w:szCs w:val="28"/>
        </w:rPr>
      </w:pPr>
      <w:r w:rsidRPr="001F41FF">
        <w:rPr>
          <w:b/>
          <w:sz w:val="28"/>
          <w:szCs w:val="28"/>
        </w:rPr>
        <w:t xml:space="preserve">2. Склад </w:t>
      </w:r>
      <w:r w:rsidR="00983676" w:rsidRPr="001F41FF">
        <w:rPr>
          <w:b/>
          <w:sz w:val="28"/>
          <w:szCs w:val="28"/>
        </w:rPr>
        <w:t>К</w:t>
      </w:r>
      <w:r w:rsidRPr="001F41FF">
        <w:rPr>
          <w:b/>
          <w:sz w:val="28"/>
          <w:szCs w:val="28"/>
        </w:rPr>
        <w:t>онкурсної комісії</w:t>
      </w:r>
    </w:p>
    <w:p w14:paraId="09A317FA" w14:textId="77777777" w:rsidR="00463EE6" w:rsidRPr="001F41FF" w:rsidRDefault="00463EE6" w:rsidP="00352C19">
      <w:pPr>
        <w:pStyle w:val="p4"/>
        <w:spacing w:before="0" w:beforeAutospacing="0" w:after="0" w:afterAutospacing="0"/>
        <w:ind w:right="57" w:firstLine="709"/>
        <w:jc w:val="both"/>
        <w:rPr>
          <w:sz w:val="28"/>
          <w:szCs w:val="28"/>
        </w:rPr>
      </w:pPr>
    </w:p>
    <w:p w14:paraId="1A72CFB4" w14:textId="4728A5CC" w:rsidR="00FE0564"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2.1. До складу </w:t>
      </w:r>
      <w:r w:rsidR="00983676" w:rsidRPr="001F41FF">
        <w:rPr>
          <w:sz w:val="28"/>
          <w:szCs w:val="28"/>
        </w:rPr>
        <w:t>К</w:t>
      </w:r>
      <w:r w:rsidRPr="001F41FF">
        <w:rPr>
          <w:sz w:val="28"/>
          <w:szCs w:val="28"/>
        </w:rPr>
        <w:t xml:space="preserve">онкурсної комісії входять голова </w:t>
      </w:r>
      <w:r w:rsidR="00983676" w:rsidRPr="001F41FF">
        <w:rPr>
          <w:sz w:val="28"/>
          <w:szCs w:val="28"/>
        </w:rPr>
        <w:t>К</w:t>
      </w:r>
      <w:r w:rsidRPr="001F41FF">
        <w:rPr>
          <w:sz w:val="28"/>
          <w:szCs w:val="28"/>
        </w:rPr>
        <w:t xml:space="preserve">онкурсної комісії, секретар </w:t>
      </w:r>
      <w:r w:rsidR="00C75962" w:rsidRPr="001F41FF">
        <w:rPr>
          <w:sz w:val="28"/>
          <w:szCs w:val="28"/>
        </w:rPr>
        <w:t>і</w:t>
      </w:r>
      <w:r w:rsidRPr="001F41FF">
        <w:rPr>
          <w:sz w:val="28"/>
          <w:szCs w:val="28"/>
        </w:rPr>
        <w:t xml:space="preserve"> члени </w:t>
      </w:r>
      <w:r w:rsidR="00983676" w:rsidRPr="001F41FF">
        <w:rPr>
          <w:sz w:val="28"/>
          <w:szCs w:val="28"/>
        </w:rPr>
        <w:t>К</w:t>
      </w:r>
      <w:r w:rsidRPr="001F41FF">
        <w:rPr>
          <w:sz w:val="28"/>
          <w:szCs w:val="28"/>
        </w:rPr>
        <w:t xml:space="preserve">онкурсної комісії. </w:t>
      </w:r>
    </w:p>
    <w:p w14:paraId="50DB970E" w14:textId="524940AB" w:rsidR="00463EE6" w:rsidRPr="001F41FF" w:rsidRDefault="00D71FAA" w:rsidP="00352C19">
      <w:pPr>
        <w:pStyle w:val="p4"/>
        <w:spacing w:before="0" w:beforeAutospacing="0" w:after="0" w:afterAutospacing="0"/>
        <w:ind w:right="57" w:firstLine="709"/>
        <w:jc w:val="both"/>
        <w:rPr>
          <w:sz w:val="28"/>
          <w:szCs w:val="28"/>
        </w:rPr>
      </w:pPr>
      <w:r w:rsidRPr="001F41FF">
        <w:rPr>
          <w:sz w:val="28"/>
          <w:szCs w:val="28"/>
        </w:rPr>
        <w:t xml:space="preserve">2.2. </w:t>
      </w:r>
      <w:r w:rsidR="00F8621F" w:rsidRPr="001F41FF">
        <w:rPr>
          <w:sz w:val="28"/>
          <w:szCs w:val="28"/>
        </w:rPr>
        <w:t xml:space="preserve">Голова та секретар </w:t>
      </w:r>
      <w:r w:rsidR="00983676" w:rsidRPr="001F41FF">
        <w:rPr>
          <w:sz w:val="28"/>
          <w:szCs w:val="28"/>
        </w:rPr>
        <w:t>К</w:t>
      </w:r>
      <w:r w:rsidR="00F8621F" w:rsidRPr="001F41FF">
        <w:rPr>
          <w:sz w:val="28"/>
          <w:szCs w:val="28"/>
        </w:rPr>
        <w:t xml:space="preserve">онкурсної комісії </w:t>
      </w:r>
      <w:r w:rsidR="00FE0564" w:rsidRPr="001F41FF">
        <w:rPr>
          <w:sz w:val="28"/>
          <w:szCs w:val="28"/>
          <w:shd w:val="clear" w:color="auto" w:fill="FFFFFF" w:themeFill="background1"/>
        </w:rPr>
        <w:t>обираються відкритим голосуванням простою більшістю голосів від її складу на її першому засіданні з числа її членів</w:t>
      </w:r>
      <w:r w:rsidR="00F8621F" w:rsidRPr="001F41FF">
        <w:rPr>
          <w:sz w:val="28"/>
          <w:szCs w:val="28"/>
          <w:shd w:val="clear" w:color="auto" w:fill="FFFFFF" w:themeFill="background1"/>
        </w:rPr>
        <w:t>.</w:t>
      </w:r>
      <w:r w:rsidR="00F8621F" w:rsidRPr="001F41FF">
        <w:rPr>
          <w:sz w:val="28"/>
          <w:szCs w:val="28"/>
        </w:rPr>
        <w:t xml:space="preserve"> </w:t>
      </w:r>
    </w:p>
    <w:p w14:paraId="133EC7A2" w14:textId="0B82F63F"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D71FAA" w:rsidRPr="001F41FF">
        <w:rPr>
          <w:sz w:val="28"/>
          <w:szCs w:val="28"/>
        </w:rPr>
        <w:t>3</w:t>
      </w:r>
      <w:r w:rsidRPr="001F41FF">
        <w:rPr>
          <w:sz w:val="28"/>
          <w:szCs w:val="28"/>
        </w:rPr>
        <w:t xml:space="preserve">. Голова, секретар </w:t>
      </w:r>
      <w:r w:rsidR="00EF2CB8" w:rsidRPr="001F41FF">
        <w:rPr>
          <w:sz w:val="28"/>
          <w:szCs w:val="28"/>
        </w:rPr>
        <w:t>і</w:t>
      </w:r>
      <w:r w:rsidRPr="001F41FF">
        <w:rPr>
          <w:sz w:val="28"/>
          <w:szCs w:val="28"/>
        </w:rPr>
        <w:t xml:space="preserve"> члени </w:t>
      </w:r>
      <w:r w:rsidR="00983676" w:rsidRPr="001F41FF">
        <w:rPr>
          <w:sz w:val="28"/>
          <w:szCs w:val="28"/>
        </w:rPr>
        <w:t>К</w:t>
      </w:r>
      <w:r w:rsidRPr="001F41FF">
        <w:rPr>
          <w:sz w:val="28"/>
          <w:szCs w:val="28"/>
        </w:rPr>
        <w:t xml:space="preserve">онкурсної комісії здійснюють свої повноваження відповідно до Закону та цього Регламенту. </w:t>
      </w:r>
    </w:p>
    <w:p w14:paraId="6A7D59A1" w14:textId="77777777" w:rsidR="008B69A2" w:rsidRPr="001F41FF" w:rsidRDefault="008B69A2" w:rsidP="00352C19">
      <w:pPr>
        <w:pStyle w:val="p4"/>
        <w:spacing w:before="0" w:beforeAutospacing="0" w:after="0" w:afterAutospacing="0"/>
        <w:ind w:right="57" w:firstLine="709"/>
        <w:jc w:val="both"/>
        <w:rPr>
          <w:sz w:val="28"/>
          <w:szCs w:val="28"/>
        </w:rPr>
      </w:pPr>
    </w:p>
    <w:p w14:paraId="65E47623" w14:textId="49440D30"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lastRenderedPageBreak/>
        <w:t>2.</w:t>
      </w:r>
      <w:r w:rsidR="00515CF1" w:rsidRPr="001F41FF">
        <w:rPr>
          <w:sz w:val="28"/>
          <w:szCs w:val="28"/>
        </w:rPr>
        <w:t>4</w:t>
      </w:r>
      <w:r w:rsidRPr="001F41FF">
        <w:rPr>
          <w:sz w:val="28"/>
          <w:szCs w:val="28"/>
        </w:rPr>
        <w:t xml:space="preserve">. Голова </w:t>
      </w:r>
      <w:r w:rsidR="00983676" w:rsidRPr="001F41FF">
        <w:rPr>
          <w:sz w:val="28"/>
          <w:szCs w:val="28"/>
        </w:rPr>
        <w:t>К</w:t>
      </w:r>
      <w:r w:rsidRPr="001F41FF">
        <w:rPr>
          <w:sz w:val="28"/>
          <w:szCs w:val="28"/>
        </w:rPr>
        <w:t xml:space="preserve">онкурсної комісії: </w:t>
      </w:r>
    </w:p>
    <w:p w14:paraId="08951833" w14:textId="62AF61F6"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515CF1" w:rsidRPr="001F41FF">
        <w:rPr>
          <w:sz w:val="28"/>
          <w:szCs w:val="28"/>
        </w:rPr>
        <w:t>4</w:t>
      </w:r>
      <w:r w:rsidRPr="001F41FF">
        <w:rPr>
          <w:sz w:val="28"/>
          <w:szCs w:val="28"/>
        </w:rPr>
        <w:t xml:space="preserve">.1. </w:t>
      </w:r>
      <w:r w:rsidR="00FE0564" w:rsidRPr="001F41FF">
        <w:rPr>
          <w:sz w:val="28"/>
          <w:szCs w:val="28"/>
        </w:rPr>
        <w:t>О</w:t>
      </w:r>
      <w:r w:rsidRPr="001F41FF">
        <w:rPr>
          <w:sz w:val="28"/>
          <w:szCs w:val="28"/>
        </w:rPr>
        <w:t xml:space="preserve">рганізовує роботу </w:t>
      </w:r>
      <w:r w:rsidR="00983676" w:rsidRPr="001F41FF">
        <w:rPr>
          <w:sz w:val="28"/>
          <w:szCs w:val="28"/>
        </w:rPr>
        <w:t>К</w:t>
      </w:r>
      <w:r w:rsidRPr="001F41FF">
        <w:rPr>
          <w:sz w:val="28"/>
          <w:szCs w:val="28"/>
        </w:rPr>
        <w:t xml:space="preserve">онкурсної комісії, зокрема визначає дату, час і місце проведення засідання та скликає засідання (в тому числі на вимогу не менше трьох членів </w:t>
      </w:r>
      <w:r w:rsidR="00983676" w:rsidRPr="001F41FF">
        <w:rPr>
          <w:sz w:val="28"/>
          <w:szCs w:val="28"/>
        </w:rPr>
        <w:t>К</w:t>
      </w:r>
      <w:r w:rsidRPr="001F41FF">
        <w:rPr>
          <w:sz w:val="28"/>
          <w:szCs w:val="28"/>
        </w:rPr>
        <w:t xml:space="preserve">онкурсної комісії); </w:t>
      </w:r>
    </w:p>
    <w:p w14:paraId="5ACE1D30" w14:textId="36F9B4C0"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515CF1" w:rsidRPr="001F41FF">
        <w:rPr>
          <w:sz w:val="28"/>
          <w:szCs w:val="28"/>
        </w:rPr>
        <w:t>4</w:t>
      </w:r>
      <w:r w:rsidRPr="001F41FF">
        <w:rPr>
          <w:sz w:val="28"/>
          <w:szCs w:val="28"/>
        </w:rPr>
        <w:t xml:space="preserve">.2. </w:t>
      </w:r>
      <w:r w:rsidR="00FE0564" w:rsidRPr="001F41FF">
        <w:rPr>
          <w:sz w:val="28"/>
          <w:szCs w:val="28"/>
        </w:rPr>
        <w:t>П</w:t>
      </w:r>
      <w:r w:rsidRPr="001F41FF">
        <w:rPr>
          <w:sz w:val="28"/>
          <w:szCs w:val="28"/>
        </w:rPr>
        <w:t>ропонує перелік питань, що виносяться на засідання, та формує про</w:t>
      </w:r>
      <w:r w:rsidR="006553C9" w:rsidRPr="001F41FF">
        <w:rPr>
          <w:sz w:val="28"/>
          <w:szCs w:val="28"/>
        </w:rPr>
        <w:t>є</w:t>
      </w:r>
      <w:r w:rsidRPr="001F41FF">
        <w:rPr>
          <w:sz w:val="28"/>
          <w:szCs w:val="28"/>
        </w:rPr>
        <w:t xml:space="preserve">кт порядку денного засідання; </w:t>
      </w:r>
    </w:p>
    <w:p w14:paraId="3042B146" w14:textId="72DAB70C"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515CF1" w:rsidRPr="001F41FF">
        <w:rPr>
          <w:sz w:val="28"/>
          <w:szCs w:val="28"/>
        </w:rPr>
        <w:t>4</w:t>
      </w:r>
      <w:r w:rsidRPr="001F41FF">
        <w:rPr>
          <w:sz w:val="28"/>
          <w:szCs w:val="28"/>
        </w:rPr>
        <w:t xml:space="preserve">.3. </w:t>
      </w:r>
      <w:r w:rsidR="00FE0564" w:rsidRPr="001F41FF">
        <w:rPr>
          <w:sz w:val="28"/>
          <w:szCs w:val="28"/>
        </w:rPr>
        <w:t>Г</w:t>
      </w:r>
      <w:r w:rsidRPr="001F41FF">
        <w:rPr>
          <w:sz w:val="28"/>
          <w:szCs w:val="28"/>
        </w:rPr>
        <w:t xml:space="preserve">оловує на засіданнях </w:t>
      </w:r>
      <w:r w:rsidR="00983676" w:rsidRPr="001F41FF">
        <w:rPr>
          <w:sz w:val="28"/>
          <w:szCs w:val="28"/>
        </w:rPr>
        <w:t>К</w:t>
      </w:r>
      <w:r w:rsidRPr="001F41FF">
        <w:rPr>
          <w:sz w:val="28"/>
          <w:szCs w:val="28"/>
        </w:rPr>
        <w:t xml:space="preserve">онкурсної комісії або у разі необхідності може надати повноваження члену комісії головувати на засіданні; </w:t>
      </w:r>
    </w:p>
    <w:p w14:paraId="0997A76B" w14:textId="5079FE40"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515CF1" w:rsidRPr="001F41FF">
        <w:rPr>
          <w:sz w:val="28"/>
          <w:szCs w:val="28"/>
        </w:rPr>
        <w:t>4</w:t>
      </w:r>
      <w:r w:rsidRPr="001F41FF">
        <w:rPr>
          <w:sz w:val="28"/>
          <w:szCs w:val="28"/>
        </w:rPr>
        <w:t xml:space="preserve">.4. </w:t>
      </w:r>
      <w:r w:rsidR="00FE0564" w:rsidRPr="001F41FF">
        <w:rPr>
          <w:sz w:val="28"/>
          <w:szCs w:val="28"/>
        </w:rPr>
        <w:t>П</w:t>
      </w:r>
      <w:r w:rsidRPr="001F41FF">
        <w:rPr>
          <w:sz w:val="28"/>
          <w:szCs w:val="28"/>
        </w:rPr>
        <w:t xml:space="preserve">ідписує разом із секретарем </w:t>
      </w:r>
      <w:r w:rsidR="00983676" w:rsidRPr="001F41FF">
        <w:rPr>
          <w:sz w:val="28"/>
          <w:szCs w:val="28"/>
        </w:rPr>
        <w:t>К</w:t>
      </w:r>
      <w:r w:rsidRPr="001F41FF">
        <w:rPr>
          <w:sz w:val="28"/>
          <w:szCs w:val="28"/>
        </w:rPr>
        <w:t xml:space="preserve">онкурсної комісії протоколи та витяги з протоколів засідань </w:t>
      </w:r>
      <w:r w:rsidR="00983676" w:rsidRPr="001F41FF">
        <w:rPr>
          <w:sz w:val="28"/>
          <w:szCs w:val="28"/>
        </w:rPr>
        <w:t>К</w:t>
      </w:r>
      <w:r w:rsidRPr="001F41FF">
        <w:rPr>
          <w:sz w:val="28"/>
          <w:szCs w:val="28"/>
        </w:rPr>
        <w:t xml:space="preserve">онкурсної комісії; </w:t>
      </w:r>
    </w:p>
    <w:p w14:paraId="19FE774F" w14:textId="0A0696A0"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515CF1" w:rsidRPr="001F41FF">
        <w:rPr>
          <w:sz w:val="28"/>
          <w:szCs w:val="28"/>
        </w:rPr>
        <w:t>4</w:t>
      </w:r>
      <w:r w:rsidRPr="001F41FF">
        <w:rPr>
          <w:sz w:val="28"/>
          <w:szCs w:val="28"/>
        </w:rPr>
        <w:t xml:space="preserve">.5. </w:t>
      </w:r>
      <w:r w:rsidR="00FE0564" w:rsidRPr="001F41FF">
        <w:rPr>
          <w:sz w:val="28"/>
          <w:szCs w:val="28"/>
        </w:rPr>
        <w:t>З</w:t>
      </w:r>
      <w:r w:rsidRPr="001F41FF">
        <w:rPr>
          <w:sz w:val="28"/>
          <w:szCs w:val="28"/>
        </w:rPr>
        <w:t xml:space="preserve">дійснює інші повноваження, визначені цим Регламентом. </w:t>
      </w:r>
    </w:p>
    <w:p w14:paraId="5233D775" w14:textId="77777777" w:rsidR="00BF34B5" w:rsidRPr="001F41FF" w:rsidRDefault="00BF34B5" w:rsidP="00352C19">
      <w:pPr>
        <w:pStyle w:val="p4"/>
        <w:spacing w:before="0" w:beforeAutospacing="0" w:after="0" w:afterAutospacing="0"/>
        <w:ind w:right="57" w:firstLine="709"/>
        <w:jc w:val="both"/>
        <w:rPr>
          <w:sz w:val="28"/>
          <w:szCs w:val="28"/>
        </w:rPr>
      </w:pPr>
    </w:p>
    <w:p w14:paraId="29DD8177" w14:textId="6A977646"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1B765D" w:rsidRPr="001F41FF">
        <w:rPr>
          <w:sz w:val="28"/>
          <w:szCs w:val="28"/>
        </w:rPr>
        <w:t>5</w:t>
      </w:r>
      <w:r w:rsidRPr="001F41FF">
        <w:rPr>
          <w:sz w:val="28"/>
          <w:szCs w:val="28"/>
        </w:rPr>
        <w:t xml:space="preserve">. Секретар </w:t>
      </w:r>
      <w:r w:rsidR="00983676" w:rsidRPr="001F41FF">
        <w:rPr>
          <w:sz w:val="28"/>
          <w:szCs w:val="28"/>
        </w:rPr>
        <w:t>К</w:t>
      </w:r>
      <w:r w:rsidRPr="001F41FF">
        <w:rPr>
          <w:sz w:val="28"/>
          <w:szCs w:val="28"/>
        </w:rPr>
        <w:t xml:space="preserve">онкурсної комісії: </w:t>
      </w:r>
    </w:p>
    <w:p w14:paraId="31BC8387" w14:textId="79BE649E"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1B765D" w:rsidRPr="001F41FF">
        <w:rPr>
          <w:sz w:val="28"/>
          <w:szCs w:val="28"/>
        </w:rPr>
        <w:t>5</w:t>
      </w:r>
      <w:r w:rsidRPr="001F41FF">
        <w:rPr>
          <w:sz w:val="28"/>
          <w:szCs w:val="28"/>
        </w:rPr>
        <w:t xml:space="preserve">.1. </w:t>
      </w:r>
      <w:r w:rsidR="00F524D2" w:rsidRPr="001F41FF">
        <w:rPr>
          <w:sz w:val="28"/>
          <w:szCs w:val="28"/>
        </w:rPr>
        <w:t>З</w:t>
      </w:r>
      <w:r w:rsidRPr="001F41FF">
        <w:rPr>
          <w:sz w:val="28"/>
          <w:szCs w:val="28"/>
        </w:rPr>
        <w:t xml:space="preserve">дійснює підготовку засідань </w:t>
      </w:r>
      <w:r w:rsidR="00983676" w:rsidRPr="001F41FF">
        <w:rPr>
          <w:sz w:val="28"/>
          <w:szCs w:val="28"/>
        </w:rPr>
        <w:t>К</w:t>
      </w:r>
      <w:r w:rsidRPr="001F41FF">
        <w:rPr>
          <w:sz w:val="28"/>
          <w:szCs w:val="28"/>
        </w:rPr>
        <w:t xml:space="preserve">онкурсної комісії, надсилає членам </w:t>
      </w:r>
      <w:r w:rsidR="00983676" w:rsidRPr="001F41FF">
        <w:rPr>
          <w:sz w:val="28"/>
          <w:szCs w:val="28"/>
        </w:rPr>
        <w:t>К</w:t>
      </w:r>
      <w:r w:rsidRPr="001F41FF">
        <w:rPr>
          <w:sz w:val="28"/>
          <w:szCs w:val="28"/>
        </w:rPr>
        <w:t>онкурсної комісії про</w:t>
      </w:r>
      <w:r w:rsidR="008B69A2" w:rsidRPr="001F41FF">
        <w:rPr>
          <w:sz w:val="28"/>
          <w:szCs w:val="28"/>
        </w:rPr>
        <w:t>є</w:t>
      </w:r>
      <w:r w:rsidRPr="001F41FF">
        <w:rPr>
          <w:sz w:val="28"/>
          <w:szCs w:val="28"/>
        </w:rPr>
        <w:t xml:space="preserve">кт порядку денного та відповідні матеріали до засідання </w:t>
      </w:r>
      <w:r w:rsidR="00983676" w:rsidRPr="001F41FF">
        <w:rPr>
          <w:sz w:val="28"/>
          <w:szCs w:val="28"/>
        </w:rPr>
        <w:t>К</w:t>
      </w:r>
      <w:r w:rsidRPr="001F41FF">
        <w:rPr>
          <w:sz w:val="28"/>
          <w:szCs w:val="28"/>
        </w:rPr>
        <w:t xml:space="preserve">онкурсної комісії; </w:t>
      </w:r>
    </w:p>
    <w:p w14:paraId="280EAEF5" w14:textId="2C5E1825"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1B765D" w:rsidRPr="001F41FF">
        <w:rPr>
          <w:sz w:val="28"/>
          <w:szCs w:val="28"/>
        </w:rPr>
        <w:t>5</w:t>
      </w:r>
      <w:r w:rsidRPr="001F41FF">
        <w:rPr>
          <w:sz w:val="28"/>
          <w:szCs w:val="28"/>
        </w:rPr>
        <w:t xml:space="preserve">.2. </w:t>
      </w:r>
      <w:r w:rsidR="00FE0564" w:rsidRPr="001F41FF">
        <w:rPr>
          <w:sz w:val="28"/>
          <w:szCs w:val="28"/>
        </w:rPr>
        <w:t>О</w:t>
      </w:r>
      <w:r w:rsidRPr="001F41FF">
        <w:rPr>
          <w:sz w:val="28"/>
          <w:szCs w:val="28"/>
        </w:rPr>
        <w:t xml:space="preserve">рганізовує здійснення діловодства </w:t>
      </w:r>
      <w:r w:rsidR="00983676" w:rsidRPr="001F41FF">
        <w:rPr>
          <w:sz w:val="28"/>
          <w:szCs w:val="28"/>
        </w:rPr>
        <w:t>К</w:t>
      </w:r>
      <w:r w:rsidRPr="001F41FF">
        <w:rPr>
          <w:sz w:val="28"/>
          <w:szCs w:val="28"/>
        </w:rPr>
        <w:t xml:space="preserve">онкурсної комісії; </w:t>
      </w:r>
    </w:p>
    <w:p w14:paraId="565AA978" w14:textId="1EA98678"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1B765D" w:rsidRPr="001F41FF">
        <w:rPr>
          <w:sz w:val="28"/>
          <w:szCs w:val="28"/>
        </w:rPr>
        <w:t>5</w:t>
      </w:r>
      <w:r w:rsidRPr="001F41FF">
        <w:rPr>
          <w:sz w:val="28"/>
          <w:szCs w:val="28"/>
        </w:rPr>
        <w:t xml:space="preserve">.3. </w:t>
      </w:r>
      <w:r w:rsidR="00FE0564" w:rsidRPr="001F41FF">
        <w:rPr>
          <w:color w:val="000000"/>
          <w:sz w:val="28"/>
          <w:szCs w:val="28"/>
        </w:rPr>
        <w:t xml:space="preserve">Здійснює підрахунок голосів під час ухвалення рішень </w:t>
      </w:r>
      <w:r w:rsidR="001B765D" w:rsidRPr="001F41FF">
        <w:rPr>
          <w:color w:val="000000"/>
          <w:sz w:val="28"/>
          <w:szCs w:val="28"/>
        </w:rPr>
        <w:t>К</w:t>
      </w:r>
      <w:r w:rsidR="00FE0564" w:rsidRPr="001F41FF">
        <w:rPr>
          <w:color w:val="000000"/>
          <w:sz w:val="28"/>
          <w:szCs w:val="28"/>
        </w:rPr>
        <w:t>онкурсною комісією</w:t>
      </w:r>
      <w:r w:rsidR="00FE0564" w:rsidRPr="001F41FF">
        <w:rPr>
          <w:sz w:val="28"/>
          <w:szCs w:val="28"/>
        </w:rPr>
        <w:t>;</w:t>
      </w:r>
    </w:p>
    <w:p w14:paraId="6F8B479F" w14:textId="77ACB3FE" w:rsidR="00FE0564"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1B765D" w:rsidRPr="001F41FF">
        <w:rPr>
          <w:sz w:val="28"/>
          <w:szCs w:val="28"/>
        </w:rPr>
        <w:t>5</w:t>
      </w:r>
      <w:r w:rsidRPr="001F41FF">
        <w:rPr>
          <w:sz w:val="28"/>
          <w:szCs w:val="28"/>
        </w:rPr>
        <w:t xml:space="preserve">.4. </w:t>
      </w:r>
      <w:r w:rsidR="00F524D2" w:rsidRPr="001F41FF">
        <w:rPr>
          <w:sz w:val="28"/>
          <w:szCs w:val="28"/>
        </w:rPr>
        <w:t>Підписує р</w:t>
      </w:r>
      <w:r w:rsidR="00FE0564" w:rsidRPr="001F41FF">
        <w:rPr>
          <w:sz w:val="28"/>
          <w:szCs w:val="28"/>
        </w:rPr>
        <w:t>азом із головою Конкурсної комісії протоколи та витяги з протоколів Конкурсної комісії;</w:t>
      </w:r>
    </w:p>
    <w:p w14:paraId="6F2450D5" w14:textId="1542EF0C" w:rsidR="00463EE6" w:rsidRPr="001F41FF" w:rsidRDefault="00FE0564" w:rsidP="00352C19">
      <w:pPr>
        <w:pStyle w:val="p4"/>
        <w:spacing w:before="0" w:beforeAutospacing="0" w:after="0" w:afterAutospacing="0"/>
        <w:ind w:right="57" w:firstLine="709"/>
        <w:jc w:val="both"/>
        <w:rPr>
          <w:sz w:val="28"/>
          <w:szCs w:val="28"/>
        </w:rPr>
      </w:pPr>
      <w:r w:rsidRPr="001F41FF">
        <w:rPr>
          <w:sz w:val="28"/>
          <w:szCs w:val="28"/>
        </w:rPr>
        <w:t>2.</w:t>
      </w:r>
      <w:r w:rsidR="001B765D" w:rsidRPr="001F41FF">
        <w:rPr>
          <w:sz w:val="28"/>
          <w:szCs w:val="28"/>
        </w:rPr>
        <w:t>5</w:t>
      </w:r>
      <w:r w:rsidRPr="001F41FF">
        <w:rPr>
          <w:sz w:val="28"/>
          <w:szCs w:val="28"/>
        </w:rPr>
        <w:t>.5.</w:t>
      </w:r>
      <w:r w:rsidR="001360FA" w:rsidRPr="001F41FF">
        <w:rPr>
          <w:sz w:val="28"/>
          <w:szCs w:val="28"/>
        </w:rPr>
        <w:t xml:space="preserve"> </w:t>
      </w:r>
      <w:r w:rsidRPr="001F41FF">
        <w:rPr>
          <w:color w:val="000000"/>
          <w:sz w:val="28"/>
          <w:szCs w:val="28"/>
        </w:rPr>
        <w:t xml:space="preserve">Виконує доручення голови </w:t>
      </w:r>
      <w:r w:rsidR="00AC7650" w:rsidRPr="001F41FF">
        <w:rPr>
          <w:color w:val="000000"/>
          <w:sz w:val="28"/>
          <w:szCs w:val="28"/>
        </w:rPr>
        <w:t>К</w:t>
      </w:r>
      <w:r w:rsidRPr="001F41FF">
        <w:rPr>
          <w:color w:val="000000"/>
          <w:sz w:val="28"/>
          <w:szCs w:val="28"/>
        </w:rPr>
        <w:t xml:space="preserve">онкурсної комісії, пов’язані з організацією </w:t>
      </w:r>
      <w:r w:rsidR="00AC7650" w:rsidRPr="001F41FF">
        <w:rPr>
          <w:color w:val="000000"/>
          <w:sz w:val="28"/>
          <w:szCs w:val="28"/>
        </w:rPr>
        <w:t>та діяльн</w:t>
      </w:r>
      <w:r w:rsidR="001B765D" w:rsidRPr="001F41FF">
        <w:rPr>
          <w:color w:val="000000"/>
          <w:sz w:val="28"/>
          <w:szCs w:val="28"/>
        </w:rPr>
        <w:t>і</w:t>
      </w:r>
      <w:r w:rsidR="00AC7650" w:rsidRPr="001F41FF">
        <w:rPr>
          <w:color w:val="000000"/>
          <w:sz w:val="28"/>
          <w:szCs w:val="28"/>
        </w:rPr>
        <w:t>ст</w:t>
      </w:r>
      <w:r w:rsidR="001B765D" w:rsidRPr="001F41FF">
        <w:rPr>
          <w:color w:val="000000"/>
          <w:sz w:val="28"/>
          <w:szCs w:val="28"/>
        </w:rPr>
        <w:t>ю</w:t>
      </w:r>
      <w:r w:rsidR="00AC7650" w:rsidRPr="001F41FF">
        <w:rPr>
          <w:color w:val="000000"/>
          <w:sz w:val="28"/>
          <w:szCs w:val="28"/>
        </w:rPr>
        <w:t xml:space="preserve"> К</w:t>
      </w:r>
      <w:r w:rsidRPr="001F41FF">
        <w:rPr>
          <w:color w:val="000000"/>
          <w:sz w:val="28"/>
          <w:szCs w:val="28"/>
        </w:rPr>
        <w:t>онкурсної комісії</w:t>
      </w:r>
      <w:r w:rsidR="00F8621F" w:rsidRPr="001F41FF">
        <w:rPr>
          <w:sz w:val="28"/>
          <w:szCs w:val="28"/>
        </w:rPr>
        <w:t xml:space="preserve">. </w:t>
      </w:r>
    </w:p>
    <w:p w14:paraId="5F3DFF53" w14:textId="77777777" w:rsidR="008B69A2" w:rsidRPr="001F41FF" w:rsidRDefault="008B69A2" w:rsidP="00352C19">
      <w:pPr>
        <w:pStyle w:val="p4"/>
        <w:spacing w:before="0" w:beforeAutospacing="0" w:after="0" w:afterAutospacing="0"/>
        <w:ind w:right="57" w:firstLine="709"/>
        <w:jc w:val="both"/>
        <w:rPr>
          <w:sz w:val="28"/>
          <w:szCs w:val="28"/>
        </w:rPr>
      </w:pPr>
    </w:p>
    <w:p w14:paraId="68790E68" w14:textId="65570AC0"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C0554B" w:rsidRPr="001F41FF">
        <w:rPr>
          <w:sz w:val="28"/>
          <w:szCs w:val="28"/>
        </w:rPr>
        <w:t>6</w:t>
      </w:r>
      <w:r w:rsidRPr="001F41FF">
        <w:rPr>
          <w:sz w:val="28"/>
          <w:szCs w:val="28"/>
        </w:rPr>
        <w:t xml:space="preserve">. Члени </w:t>
      </w:r>
      <w:r w:rsidR="00983676" w:rsidRPr="001F41FF">
        <w:rPr>
          <w:sz w:val="28"/>
          <w:szCs w:val="28"/>
        </w:rPr>
        <w:t>К</w:t>
      </w:r>
      <w:r w:rsidRPr="001F41FF">
        <w:rPr>
          <w:sz w:val="28"/>
          <w:szCs w:val="28"/>
        </w:rPr>
        <w:t xml:space="preserve">онкурсної комісії мають право: </w:t>
      </w:r>
    </w:p>
    <w:p w14:paraId="072AA445" w14:textId="72A5F7BB"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C0554B" w:rsidRPr="001F41FF">
        <w:rPr>
          <w:sz w:val="28"/>
          <w:szCs w:val="28"/>
        </w:rPr>
        <w:t>6</w:t>
      </w:r>
      <w:r w:rsidRPr="001F41FF">
        <w:rPr>
          <w:sz w:val="28"/>
          <w:szCs w:val="28"/>
        </w:rPr>
        <w:t xml:space="preserve">.1. </w:t>
      </w:r>
      <w:r w:rsidR="003C4C1A" w:rsidRPr="001F41FF">
        <w:rPr>
          <w:sz w:val="28"/>
          <w:szCs w:val="28"/>
        </w:rPr>
        <w:t>П</w:t>
      </w:r>
      <w:r w:rsidRPr="001F41FF">
        <w:rPr>
          <w:sz w:val="28"/>
          <w:szCs w:val="28"/>
        </w:rPr>
        <w:t>ропонувати питання для включення до порядку денного</w:t>
      </w:r>
      <w:r w:rsidR="00F524D2" w:rsidRPr="001F41FF">
        <w:rPr>
          <w:sz w:val="28"/>
          <w:szCs w:val="28"/>
        </w:rPr>
        <w:t xml:space="preserve"> засідання</w:t>
      </w:r>
      <w:r w:rsidRPr="001F41FF">
        <w:rPr>
          <w:sz w:val="28"/>
          <w:szCs w:val="28"/>
        </w:rPr>
        <w:t xml:space="preserve">; </w:t>
      </w:r>
    </w:p>
    <w:p w14:paraId="09ECA18B" w14:textId="21CC7C69"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C0554B" w:rsidRPr="001F41FF">
        <w:rPr>
          <w:sz w:val="28"/>
          <w:szCs w:val="28"/>
        </w:rPr>
        <w:t>6</w:t>
      </w:r>
      <w:r w:rsidRPr="001F41FF">
        <w:rPr>
          <w:sz w:val="28"/>
          <w:szCs w:val="28"/>
        </w:rPr>
        <w:t>.2.</w:t>
      </w:r>
      <w:r w:rsidR="001360FA" w:rsidRPr="001F41FF">
        <w:rPr>
          <w:sz w:val="28"/>
          <w:szCs w:val="28"/>
        </w:rPr>
        <w:t xml:space="preserve"> </w:t>
      </w:r>
      <w:r w:rsidR="003C4C1A" w:rsidRPr="001F41FF">
        <w:rPr>
          <w:sz w:val="28"/>
          <w:szCs w:val="28"/>
        </w:rPr>
        <w:t>О</w:t>
      </w:r>
      <w:r w:rsidRPr="001F41FF">
        <w:rPr>
          <w:sz w:val="28"/>
          <w:szCs w:val="28"/>
        </w:rPr>
        <w:t xml:space="preserve">знайомлюватися з документами, які розглядаються на засіданні </w:t>
      </w:r>
      <w:r w:rsidR="00983676" w:rsidRPr="001F41FF">
        <w:rPr>
          <w:sz w:val="28"/>
          <w:szCs w:val="28"/>
        </w:rPr>
        <w:t>К</w:t>
      </w:r>
      <w:r w:rsidRPr="001F41FF">
        <w:rPr>
          <w:sz w:val="28"/>
          <w:szCs w:val="28"/>
        </w:rPr>
        <w:t xml:space="preserve">онкурсної комісії, брати участь у їх підготовці, </w:t>
      </w:r>
      <w:r w:rsidR="00F524D2" w:rsidRPr="001F41FF">
        <w:rPr>
          <w:sz w:val="28"/>
          <w:szCs w:val="28"/>
        </w:rPr>
        <w:t>перевірці</w:t>
      </w:r>
      <w:r w:rsidRPr="001F41FF">
        <w:rPr>
          <w:sz w:val="28"/>
          <w:szCs w:val="28"/>
        </w:rPr>
        <w:t xml:space="preserve">; </w:t>
      </w:r>
    </w:p>
    <w:p w14:paraId="55FE06FE" w14:textId="4613B293"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C0554B" w:rsidRPr="001F41FF">
        <w:rPr>
          <w:sz w:val="28"/>
          <w:szCs w:val="28"/>
        </w:rPr>
        <w:t>6</w:t>
      </w:r>
      <w:r w:rsidRPr="001F41FF">
        <w:rPr>
          <w:sz w:val="28"/>
          <w:szCs w:val="28"/>
        </w:rPr>
        <w:t xml:space="preserve">.3. </w:t>
      </w:r>
      <w:r w:rsidR="003C4C1A" w:rsidRPr="001F41FF">
        <w:rPr>
          <w:sz w:val="28"/>
          <w:szCs w:val="28"/>
        </w:rPr>
        <w:t>Г</w:t>
      </w:r>
      <w:r w:rsidRPr="001F41FF">
        <w:rPr>
          <w:sz w:val="28"/>
          <w:szCs w:val="28"/>
        </w:rPr>
        <w:t xml:space="preserve">отувати для розгляду на засіданні </w:t>
      </w:r>
      <w:r w:rsidR="001C2C1C" w:rsidRPr="001F41FF">
        <w:rPr>
          <w:sz w:val="28"/>
          <w:szCs w:val="28"/>
        </w:rPr>
        <w:t>К</w:t>
      </w:r>
      <w:r w:rsidRPr="001F41FF">
        <w:rPr>
          <w:sz w:val="28"/>
          <w:szCs w:val="28"/>
        </w:rPr>
        <w:t xml:space="preserve">онкурсної комісії окремі питання, необхідні для провадження її діяльності, проведення конкурсу тощо; висловлювати свої </w:t>
      </w:r>
      <w:r w:rsidR="003C4C1A" w:rsidRPr="001F41FF">
        <w:rPr>
          <w:sz w:val="28"/>
          <w:szCs w:val="28"/>
        </w:rPr>
        <w:t>пропозиції</w:t>
      </w:r>
      <w:r w:rsidRPr="001F41FF">
        <w:rPr>
          <w:sz w:val="28"/>
          <w:szCs w:val="28"/>
        </w:rPr>
        <w:t xml:space="preserve">, а також надавати додаткові документи та пояснення з питань, що розглядаються; </w:t>
      </w:r>
    </w:p>
    <w:p w14:paraId="0D5F32A4" w14:textId="21EA582B"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C0554B" w:rsidRPr="001F41FF">
        <w:rPr>
          <w:sz w:val="28"/>
          <w:szCs w:val="28"/>
        </w:rPr>
        <w:t>6</w:t>
      </w:r>
      <w:r w:rsidRPr="001F41FF">
        <w:rPr>
          <w:sz w:val="28"/>
          <w:szCs w:val="28"/>
        </w:rPr>
        <w:t xml:space="preserve">.4. </w:t>
      </w:r>
      <w:r w:rsidR="003C4C1A" w:rsidRPr="001F41FF">
        <w:rPr>
          <w:sz w:val="28"/>
          <w:szCs w:val="28"/>
        </w:rPr>
        <w:t>Д</w:t>
      </w:r>
      <w:r w:rsidRPr="001F41FF">
        <w:rPr>
          <w:sz w:val="28"/>
          <w:szCs w:val="28"/>
        </w:rPr>
        <w:t xml:space="preserve">оповідати на засіданні </w:t>
      </w:r>
      <w:r w:rsidR="00983676" w:rsidRPr="001F41FF">
        <w:rPr>
          <w:sz w:val="28"/>
          <w:szCs w:val="28"/>
        </w:rPr>
        <w:t>К</w:t>
      </w:r>
      <w:r w:rsidRPr="001F41FF">
        <w:rPr>
          <w:sz w:val="28"/>
          <w:szCs w:val="28"/>
        </w:rPr>
        <w:t xml:space="preserve">онкурсної комісії з питань порядку денного, </w:t>
      </w:r>
      <w:r w:rsidR="000276F2" w:rsidRPr="001F41FF">
        <w:rPr>
          <w:sz w:val="28"/>
          <w:szCs w:val="28"/>
        </w:rPr>
        <w:t xml:space="preserve">брати участь у підготовці </w:t>
      </w:r>
      <w:r w:rsidRPr="001F41FF">
        <w:rPr>
          <w:sz w:val="28"/>
          <w:szCs w:val="28"/>
        </w:rPr>
        <w:t>про</w:t>
      </w:r>
      <w:r w:rsidR="008B69A2" w:rsidRPr="001F41FF">
        <w:rPr>
          <w:sz w:val="28"/>
          <w:szCs w:val="28"/>
        </w:rPr>
        <w:t>є</w:t>
      </w:r>
      <w:r w:rsidR="000276F2" w:rsidRPr="001F41FF">
        <w:rPr>
          <w:sz w:val="28"/>
          <w:szCs w:val="28"/>
        </w:rPr>
        <w:t xml:space="preserve">кту </w:t>
      </w:r>
      <w:r w:rsidRPr="001F41FF">
        <w:rPr>
          <w:sz w:val="28"/>
          <w:szCs w:val="28"/>
        </w:rPr>
        <w:t xml:space="preserve">рішення </w:t>
      </w:r>
      <w:r w:rsidR="00983676" w:rsidRPr="001F41FF">
        <w:rPr>
          <w:sz w:val="28"/>
          <w:szCs w:val="28"/>
        </w:rPr>
        <w:t>К</w:t>
      </w:r>
      <w:r w:rsidRPr="001F41FF">
        <w:rPr>
          <w:sz w:val="28"/>
          <w:szCs w:val="28"/>
        </w:rPr>
        <w:t xml:space="preserve">онкурсної комісії; </w:t>
      </w:r>
    </w:p>
    <w:p w14:paraId="011DB418" w14:textId="3430BB0A" w:rsidR="0020669B" w:rsidRPr="001F41FF" w:rsidRDefault="00F8621F" w:rsidP="00352C19">
      <w:pPr>
        <w:pStyle w:val="p4"/>
        <w:spacing w:before="0" w:beforeAutospacing="0" w:after="0" w:afterAutospacing="0"/>
        <w:ind w:right="57" w:firstLine="709"/>
        <w:jc w:val="both"/>
        <w:rPr>
          <w:color w:val="000000" w:themeColor="text1"/>
          <w:sz w:val="28"/>
          <w:szCs w:val="28"/>
        </w:rPr>
      </w:pPr>
      <w:r w:rsidRPr="001F41FF">
        <w:rPr>
          <w:sz w:val="28"/>
          <w:szCs w:val="28"/>
        </w:rPr>
        <w:t>2.</w:t>
      </w:r>
      <w:r w:rsidR="00C0554B" w:rsidRPr="001F41FF">
        <w:rPr>
          <w:sz w:val="28"/>
          <w:szCs w:val="28"/>
        </w:rPr>
        <w:t>6</w:t>
      </w:r>
      <w:r w:rsidRPr="001F41FF">
        <w:rPr>
          <w:sz w:val="28"/>
          <w:szCs w:val="28"/>
        </w:rPr>
        <w:t xml:space="preserve">.5. </w:t>
      </w:r>
      <w:r w:rsidR="003C4C1A" w:rsidRPr="001F41FF">
        <w:rPr>
          <w:sz w:val="28"/>
          <w:szCs w:val="28"/>
        </w:rPr>
        <w:t>В</w:t>
      </w:r>
      <w:r w:rsidRPr="001F41FF">
        <w:rPr>
          <w:sz w:val="28"/>
          <w:szCs w:val="28"/>
        </w:rPr>
        <w:t>носити пропозиції до про</w:t>
      </w:r>
      <w:r w:rsidR="008B69A2" w:rsidRPr="001F41FF">
        <w:rPr>
          <w:sz w:val="28"/>
          <w:szCs w:val="28"/>
        </w:rPr>
        <w:t>є</w:t>
      </w:r>
      <w:r w:rsidRPr="001F41FF">
        <w:rPr>
          <w:sz w:val="28"/>
          <w:szCs w:val="28"/>
        </w:rPr>
        <w:t xml:space="preserve">кту рішення </w:t>
      </w:r>
      <w:r w:rsidR="00983676" w:rsidRPr="001F41FF">
        <w:rPr>
          <w:sz w:val="28"/>
          <w:szCs w:val="28"/>
        </w:rPr>
        <w:t>К</w:t>
      </w:r>
      <w:r w:rsidRPr="001F41FF">
        <w:rPr>
          <w:sz w:val="28"/>
          <w:szCs w:val="28"/>
        </w:rPr>
        <w:t>онкурсної комісії з питань</w:t>
      </w:r>
      <w:r w:rsidR="00BC1C23" w:rsidRPr="001F41FF">
        <w:rPr>
          <w:sz w:val="28"/>
          <w:szCs w:val="28"/>
        </w:rPr>
        <w:t xml:space="preserve">, </w:t>
      </w:r>
      <w:r w:rsidR="00BC1C23" w:rsidRPr="001F41FF">
        <w:rPr>
          <w:color w:val="000000" w:themeColor="text1"/>
          <w:sz w:val="28"/>
          <w:szCs w:val="28"/>
        </w:rPr>
        <w:t>що стосують</w:t>
      </w:r>
      <w:r w:rsidR="0020669B" w:rsidRPr="001F41FF">
        <w:rPr>
          <w:color w:val="000000" w:themeColor="text1"/>
          <w:sz w:val="28"/>
          <w:szCs w:val="28"/>
        </w:rPr>
        <w:t>с</w:t>
      </w:r>
      <w:r w:rsidR="00BC1C23" w:rsidRPr="001F41FF">
        <w:rPr>
          <w:color w:val="000000" w:themeColor="text1"/>
          <w:sz w:val="28"/>
          <w:szCs w:val="28"/>
        </w:rPr>
        <w:t>я організації та діяльно</w:t>
      </w:r>
      <w:r w:rsidR="0020669B" w:rsidRPr="001F41FF">
        <w:rPr>
          <w:color w:val="000000" w:themeColor="text1"/>
          <w:sz w:val="28"/>
          <w:szCs w:val="28"/>
        </w:rPr>
        <w:t>с</w:t>
      </w:r>
      <w:r w:rsidR="00BC1C23" w:rsidRPr="001F41FF">
        <w:rPr>
          <w:color w:val="000000" w:themeColor="text1"/>
          <w:sz w:val="28"/>
          <w:szCs w:val="28"/>
        </w:rPr>
        <w:t xml:space="preserve">ті </w:t>
      </w:r>
      <w:r w:rsidR="0020669B" w:rsidRPr="001F41FF">
        <w:rPr>
          <w:color w:val="000000" w:themeColor="text1"/>
          <w:sz w:val="28"/>
          <w:szCs w:val="28"/>
        </w:rPr>
        <w:t>Конкурсної комісії</w:t>
      </w:r>
      <w:r w:rsidR="00AC7650" w:rsidRPr="001F41FF">
        <w:rPr>
          <w:color w:val="000000" w:themeColor="text1"/>
          <w:sz w:val="28"/>
          <w:szCs w:val="28"/>
        </w:rPr>
        <w:t>;</w:t>
      </w:r>
    </w:p>
    <w:p w14:paraId="164D51F1" w14:textId="05B86B5B"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C0554B" w:rsidRPr="001F41FF">
        <w:rPr>
          <w:sz w:val="28"/>
          <w:szCs w:val="28"/>
        </w:rPr>
        <w:t>6</w:t>
      </w:r>
      <w:r w:rsidRPr="001F41FF">
        <w:rPr>
          <w:sz w:val="28"/>
          <w:szCs w:val="28"/>
        </w:rPr>
        <w:t xml:space="preserve">.6. </w:t>
      </w:r>
      <w:r w:rsidR="003C4C1A" w:rsidRPr="001F41FF">
        <w:rPr>
          <w:sz w:val="28"/>
          <w:szCs w:val="28"/>
        </w:rPr>
        <w:t>Г</w:t>
      </w:r>
      <w:r w:rsidRPr="001F41FF">
        <w:rPr>
          <w:sz w:val="28"/>
          <w:szCs w:val="28"/>
        </w:rPr>
        <w:t xml:space="preserve">олосувати </w:t>
      </w:r>
      <w:r w:rsidR="00024C80" w:rsidRPr="001F41FF">
        <w:rPr>
          <w:sz w:val="28"/>
          <w:szCs w:val="28"/>
        </w:rPr>
        <w:t>«</w:t>
      </w:r>
      <w:r w:rsidRPr="001F41FF">
        <w:rPr>
          <w:sz w:val="28"/>
          <w:szCs w:val="28"/>
        </w:rPr>
        <w:t>за</w:t>
      </w:r>
      <w:r w:rsidR="00024C80" w:rsidRPr="001F41FF">
        <w:rPr>
          <w:sz w:val="28"/>
          <w:szCs w:val="28"/>
        </w:rPr>
        <w:t>»</w:t>
      </w:r>
      <w:r w:rsidRPr="001F41FF">
        <w:rPr>
          <w:sz w:val="28"/>
          <w:szCs w:val="28"/>
        </w:rPr>
        <w:t xml:space="preserve"> чи </w:t>
      </w:r>
      <w:r w:rsidR="00024C80" w:rsidRPr="001F41FF">
        <w:rPr>
          <w:sz w:val="28"/>
          <w:szCs w:val="28"/>
        </w:rPr>
        <w:t>«</w:t>
      </w:r>
      <w:r w:rsidRPr="001F41FF">
        <w:rPr>
          <w:sz w:val="28"/>
          <w:szCs w:val="28"/>
        </w:rPr>
        <w:t>проти</w:t>
      </w:r>
      <w:r w:rsidR="00024C80" w:rsidRPr="001F41FF">
        <w:rPr>
          <w:sz w:val="28"/>
          <w:szCs w:val="28"/>
        </w:rPr>
        <w:t>»</w:t>
      </w:r>
      <w:r w:rsidRPr="001F41FF">
        <w:rPr>
          <w:sz w:val="28"/>
          <w:szCs w:val="28"/>
        </w:rPr>
        <w:t xml:space="preserve"> будь-якого рішення </w:t>
      </w:r>
      <w:r w:rsidR="00983676" w:rsidRPr="001F41FF">
        <w:rPr>
          <w:sz w:val="28"/>
          <w:szCs w:val="28"/>
        </w:rPr>
        <w:t>К</w:t>
      </w:r>
      <w:r w:rsidRPr="001F41FF">
        <w:rPr>
          <w:sz w:val="28"/>
          <w:szCs w:val="28"/>
        </w:rPr>
        <w:t xml:space="preserve">онкурсної комісії або утриматися від голосування; висловлювати на засіданні </w:t>
      </w:r>
      <w:r w:rsidR="00983676" w:rsidRPr="001F41FF">
        <w:rPr>
          <w:sz w:val="28"/>
          <w:szCs w:val="28"/>
        </w:rPr>
        <w:t>К</w:t>
      </w:r>
      <w:r w:rsidRPr="001F41FF">
        <w:rPr>
          <w:sz w:val="28"/>
          <w:szCs w:val="28"/>
        </w:rPr>
        <w:t xml:space="preserve">онкурсної комісії </w:t>
      </w:r>
      <w:r w:rsidR="003C4C1A" w:rsidRPr="001F41FF">
        <w:rPr>
          <w:sz w:val="28"/>
          <w:szCs w:val="28"/>
        </w:rPr>
        <w:t>причини</w:t>
      </w:r>
      <w:r w:rsidRPr="001F41FF">
        <w:rPr>
          <w:sz w:val="28"/>
          <w:szCs w:val="28"/>
        </w:rPr>
        <w:t xml:space="preserve"> свого волевиявлення; </w:t>
      </w:r>
    </w:p>
    <w:p w14:paraId="2F4D43F2" w14:textId="541C9324" w:rsidR="008B69A2" w:rsidRPr="001F41FF" w:rsidRDefault="00F8621F" w:rsidP="00352C19">
      <w:pPr>
        <w:pStyle w:val="p4"/>
        <w:spacing w:before="0" w:beforeAutospacing="0" w:after="0" w:afterAutospacing="0"/>
        <w:ind w:right="57" w:firstLine="709"/>
        <w:jc w:val="both"/>
        <w:rPr>
          <w:sz w:val="28"/>
          <w:szCs w:val="28"/>
        </w:rPr>
      </w:pPr>
      <w:r w:rsidRPr="001F41FF">
        <w:rPr>
          <w:sz w:val="28"/>
          <w:szCs w:val="28"/>
        </w:rPr>
        <w:lastRenderedPageBreak/>
        <w:t>2.</w:t>
      </w:r>
      <w:r w:rsidR="00C0554B" w:rsidRPr="001F41FF">
        <w:rPr>
          <w:sz w:val="28"/>
          <w:szCs w:val="28"/>
        </w:rPr>
        <w:t>6</w:t>
      </w:r>
      <w:r w:rsidRPr="001F41FF">
        <w:rPr>
          <w:sz w:val="28"/>
          <w:szCs w:val="28"/>
        </w:rPr>
        <w:t xml:space="preserve">.7. </w:t>
      </w:r>
      <w:r w:rsidR="003C4C1A" w:rsidRPr="001F41FF">
        <w:rPr>
          <w:sz w:val="28"/>
          <w:szCs w:val="28"/>
        </w:rPr>
        <w:t>О</w:t>
      </w:r>
      <w:r w:rsidRPr="001F41FF">
        <w:rPr>
          <w:sz w:val="28"/>
          <w:szCs w:val="28"/>
        </w:rPr>
        <w:t xml:space="preserve">голошувати усно окрему думку щодо рішення </w:t>
      </w:r>
      <w:r w:rsidR="00983676" w:rsidRPr="001F41FF">
        <w:rPr>
          <w:sz w:val="28"/>
          <w:szCs w:val="28"/>
        </w:rPr>
        <w:t>К</w:t>
      </w:r>
      <w:r w:rsidRPr="001F41FF">
        <w:rPr>
          <w:sz w:val="28"/>
          <w:szCs w:val="28"/>
        </w:rPr>
        <w:t xml:space="preserve">онкурсної комісії із наступним письмовим викладенням її та переданням секретарю </w:t>
      </w:r>
      <w:r w:rsidR="00983676" w:rsidRPr="001F41FF">
        <w:rPr>
          <w:sz w:val="28"/>
          <w:szCs w:val="28"/>
        </w:rPr>
        <w:t>К</w:t>
      </w:r>
      <w:r w:rsidRPr="001F41FF">
        <w:rPr>
          <w:sz w:val="28"/>
          <w:szCs w:val="28"/>
        </w:rPr>
        <w:t xml:space="preserve">онкурсної комісії; </w:t>
      </w:r>
    </w:p>
    <w:p w14:paraId="42347A00" w14:textId="7EB57C77"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C0554B" w:rsidRPr="001F41FF">
        <w:rPr>
          <w:sz w:val="28"/>
          <w:szCs w:val="28"/>
        </w:rPr>
        <w:t>6</w:t>
      </w:r>
      <w:r w:rsidRPr="001F41FF">
        <w:rPr>
          <w:sz w:val="28"/>
          <w:szCs w:val="28"/>
        </w:rPr>
        <w:t xml:space="preserve">.8. </w:t>
      </w:r>
      <w:r w:rsidR="003C4C1A" w:rsidRPr="001F41FF">
        <w:rPr>
          <w:sz w:val="28"/>
          <w:szCs w:val="28"/>
        </w:rPr>
        <w:t>З</w:t>
      </w:r>
      <w:r w:rsidRPr="001F41FF">
        <w:rPr>
          <w:sz w:val="28"/>
          <w:szCs w:val="28"/>
        </w:rPr>
        <w:t>дійснювати інші повноваже</w:t>
      </w:r>
      <w:r w:rsidR="00065E7A" w:rsidRPr="001F41FF">
        <w:rPr>
          <w:sz w:val="28"/>
          <w:szCs w:val="28"/>
        </w:rPr>
        <w:t>ння, визначені цим Регламентом;</w:t>
      </w:r>
    </w:p>
    <w:p w14:paraId="723918BB" w14:textId="77090C64"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C0554B" w:rsidRPr="001F41FF">
        <w:rPr>
          <w:sz w:val="28"/>
          <w:szCs w:val="28"/>
        </w:rPr>
        <w:t>7</w:t>
      </w:r>
      <w:r w:rsidRPr="001F41FF">
        <w:rPr>
          <w:sz w:val="28"/>
          <w:szCs w:val="28"/>
        </w:rPr>
        <w:t xml:space="preserve">. У разі відсутності на засіданні голови та/або секретаря </w:t>
      </w:r>
      <w:r w:rsidR="00983676" w:rsidRPr="001F41FF">
        <w:rPr>
          <w:sz w:val="28"/>
          <w:szCs w:val="28"/>
        </w:rPr>
        <w:t>К</w:t>
      </w:r>
      <w:r w:rsidRPr="001F41FF">
        <w:rPr>
          <w:sz w:val="28"/>
          <w:szCs w:val="28"/>
        </w:rPr>
        <w:t xml:space="preserve">онкурсної комісії їх обов’язки в частині ведення засідання та підписання відповідних протоколів виконують інші визначені </w:t>
      </w:r>
      <w:r w:rsidR="00983676" w:rsidRPr="001F41FF">
        <w:rPr>
          <w:sz w:val="28"/>
          <w:szCs w:val="28"/>
        </w:rPr>
        <w:t>К</w:t>
      </w:r>
      <w:r w:rsidR="00065E7A" w:rsidRPr="001F41FF">
        <w:rPr>
          <w:sz w:val="28"/>
          <w:szCs w:val="28"/>
        </w:rPr>
        <w:t>онкурсною комісією члени;</w:t>
      </w:r>
    </w:p>
    <w:p w14:paraId="37AF9F27" w14:textId="77777777" w:rsidR="004C1178" w:rsidRPr="001F41FF" w:rsidRDefault="00F8621F" w:rsidP="00352C19">
      <w:pPr>
        <w:pStyle w:val="p4"/>
        <w:spacing w:before="0" w:beforeAutospacing="0" w:after="0" w:afterAutospacing="0"/>
        <w:ind w:right="57" w:firstLine="709"/>
        <w:jc w:val="both"/>
        <w:rPr>
          <w:sz w:val="28"/>
          <w:szCs w:val="28"/>
        </w:rPr>
      </w:pPr>
      <w:r w:rsidRPr="001F41FF">
        <w:rPr>
          <w:sz w:val="28"/>
          <w:szCs w:val="28"/>
        </w:rPr>
        <w:t>2.</w:t>
      </w:r>
      <w:r w:rsidR="00C0554B" w:rsidRPr="001F41FF">
        <w:rPr>
          <w:sz w:val="28"/>
          <w:szCs w:val="28"/>
        </w:rPr>
        <w:t>8</w:t>
      </w:r>
      <w:r w:rsidRPr="001F41FF">
        <w:rPr>
          <w:sz w:val="28"/>
          <w:szCs w:val="28"/>
        </w:rPr>
        <w:t xml:space="preserve">. Переобрання голови та/або секретаря Конкурсної комісії може бути здійснене за рішенням </w:t>
      </w:r>
      <w:r w:rsidR="00983676" w:rsidRPr="001F41FF">
        <w:rPr>
          <w:sz w:val="28"/>
          <w:szCs w:val="28"/>
        </w:rPr>
        <w:t>К</w:t>
      </w:r>
      <w:r w:rsidRPr="001F41FF">
        <w:rPr>
          <w:sz w:val="28"/>
          <w:szCs w:val="28"/>
        </w:rPr>
        <w:t xml:space="preserve">онкурсної комісії. </w:t>
      </w:r>
    </w:p>
    <w:p w14:paraId="187551A0" w14:textId="77777777" w:rsidR="004C1178" w:rsidRPr="001F41FF" w:rsidRDefault="004C1178" w:rsidP="00352C19">
      <w:pPr>
        <w:pStyle w:val="p4"/>
        <w:spacing w:before="0" w:beforeAutospacing="0" w:after="0" w:afterAutospacing="0"/>
        <w:ind w:right="57" w:firstLine="709"/>
        <w:jc w:val="both"/>
        <w:rPr>
          <w:sz w:val="28"/>
          <w:szCs w:val="28"/>
        </w:rPr>
      </w:pPr>
    </w:p>
    <w:p w14:paraId="28BF0AF7" w14:textId="1642199D" w:rsidR="00463EE6" w:rsidRPr="001F41FF" w:rsidRDefault="004C1178" w:rsidP="00352C19">
      <w:pPr>
        <w:pStyle w:val="p4"/>
        <w:spacing w:before="0" w:beforeAutospacing="0" w:after="0" w:afterAutospacing="0"/>
        <w:ind w:right="57" w:firstLine="709"/>
        <w:jc w:val="center"/>
        <w:rPr>
          <w:sz w:val="28"/>
          <w:szCs w:val="28"/>
        </w:rPr>
      </w:pPr>
      <w:r w:rsidRPr="001F41FF">
        <w:rPr>
          <w:b/>
          <w:sz w:val="28"/>
          <w:szCs w:val="28"/>
        </w:rPr>
        <w:t xml:space="preserve">3. </w:t>
      </w:r>
      <w:r w:rsidR="00F8621F" w:rsidRPr="001F41FF">
        <w:rPr>
          <w:b/>
          <w:sz w:val="28"/>
          <w:szCs w:val="28"/>
        </w:rPr>
        <w:t xml:space="preserve">Повноваження </w:t>
      </w:r>
      <w:r w:rsidR="00983676" w:rsidRPr="001F41FF">
        <w:rPr>
          <w:b/>
          <w:sz w:val="28"/>
          <w:szCs w:val="28"/>
        </w:rPr>
        <w:t>К</w:t>
      </w:r>
      <w:r w:rsidR="00F8621F" w:rsidRPr="001F41FF">
        <w:rPr>
          <w:b/>
          <w:sz w:val="28"/>
          <w:szCs w:val="28"/>
        </w:rPr>
        <w:t>онкурсної комісії</w:t>
      </w:r>
    </w:p>
    <w:p w14:paraId="44147D06" w14:textId="77777777" w:rsidR="00C30AE5" w:rsidRPr="001F41FF" w:rsidRDefault="00C30AE5" w:rsidP="00352C19">
      <w:pPr>
        <w:pStyle w:val="p4"/>
        <w:spacing w:before="0" w:beforeAutospacing="0" w:after="0" w:afterAutospacing="0"/>
        <w:ind w:right="57" w:firstLine="709"/>
        <w:rPr>
          <w:b/>
          <w:sz w:val="28"/>
          <w:szCs w:val="28"/>
        </w:rPr>
      </w:pPr>
    </w:p>
    <w:p w14:paraId="610D1A1B" w14:textId="77777777"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3.1. Конкурсна комісія: </w:t>
      </w:r>
    </w:p>
    <w:p w14:paraId="4EAF7039" w14:textId="2BE3F47F"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3.1.1. </w:t>
      </w:r>
      <w:r w:rsidR="002974D9" w:rsidRPr="001F41FF">
        <w:rPr>
          <w:sz w:val="28"/>
          <w:szCs w:val="28"/>
        </w:rPr>
        <w:t>В</w:t>
      </w:r>
      <w:r w:rsidRPr="001F41FF">
        <w:rPr>
          <w:sz w:val="28"/>
          <w:szCs w:val="28"/>
        </w:rPr>
        <w:t xml:space="preserve">изначає регламент своєї роботи; </w:t>
      </w:r>
    </w:p>
    <w:p w14:paraId="3B71228F" w14:textId="33714C1E" w:rsidR="00DE68E5" w:rsidRPr="001F41FF" w:rsidRDefault="00F8621F" w:rsidP="00352C19">
      <w:pPr>
        <w:pStyle w:val="p4"/>
        <w:spacing w:before="0" w:beforeAutospacing="0" w:after="0" w:afterAutospacing="0"/>
        <w:ind w:right="57" w:firstLine="709"/>
        <w:jc w:val="both"/>
        <w:rPr>
          <w:strike/>
          <w:sz w:val="28"/>
          <w:szCs w:val="28"/>
        </w:rPr>
      </w:pPr>
      <w:r w:rsidRPr="001F41FF">
        <w:rPr>
          <w:sz w:val="28"/>
          <w:szCs w:val="28"/>
        </w:rPr>
        <w:t xml:space="preserve">3.1.2. </w:t>
      </w:r>
      <w:r w:rsidR="002974D9" w:rsidRPr="001F41FF">
        <w:rPr>
          <w:sz w:val="28"/>
          <w:szCs w:val="28"/>
        </w:rPr>
        <w:t>Р</w:t>
      </w:r>
      <w:r w:rsidRPr="001F41FF">
        <w:rPr>
          <w:sz w:val="28"/>
          <w:szCs w:val="28"/>
        </w:rPr>
        <w:t>озміщує оголошення про умови та строки проведення конкурсу</w:t>
      </w:r>
      <w:r w:rsidR="00207AB1" w:rsidRPr="001F41FF">
        <w:rPr>
          <w:sz w:val="28"/>
          <w:szCs w:val="28"/>
        </w:rPr>
        <w:t xml:space="preserve"> </w:t>
      </w:r>
      <w:r w:rsidR="00817F9E" w:rsidRPr="001F41FF">
        <w:rPr>
          <w:sz w:val="28"/>
          <w:szCs w:val="28"/>
        </w:rPr>
        <w:t>у порядку, визначеному Законом;</w:t>
      </w:r>
    </w:p>
    <w:p w14:paraId="5180EEB8" w14:textId="6A2B216E" w:rsidR="00883510" w:rsidRPr="001F41FF" w:rsidRDefault="00292E35" w:rsidP="00352C19">
      <w:pPr>
        <w:pStyle w:val="p4"/>
        <w:spacing w:before="0" w:beforeAutospacing="0" w:after="0" w:afterAutospacing="0"/>
        <w:ind w:right="57" w:firstLine="709"/>
        <w:jc w:val="both"/>
        <w:rPr>
          <w:sz w:val="28"/>
          <w:szCs w:val="28"/>
        </w:rPr>
      </w:pPr>
      <w:r w:rsidRPr="001F41FF">
        <w:rPr>
          <w:sz w:val="28"/>
          <w:szCs w:val="28"/>
        </w:rPr>
        <w:t>3.1.3.</w:t>
      </w:r>
      <w:r w:rsidR="00F8621F" w:rsidRPr="001F41FF">
        <w:rPr>
          <w:sz w:val="28"/>
          <w:szCs w:val="28"/>
        </w:rPr>
        <w:t xml:space="preserve"> </w:t>
      </w:r>
      <w:r w:rsidRPr="001F41FF">
        <w:rPr>
          <w:sz w:val="28"/>
          <w:szCs w:val="28"/>
        </w:rPr>
        <w:t>Розглядає та п</w:t>
      </w:r>
      <w:r w:rsidR="00E1632F" w:rsidRPr="001F41FF">
        <w:rPr>
          <w:sz w:val="28"/>
          <w:szCs w:val="28"/>
        </w:rPr>
        <w:t>еревір</w:t>
      </w:r>
      <w:r w:rsidR="00F15B01" w:rsidRPr="001F41FF">
        <w:rPr>
          <w:sz w:val="28"/>
          <w:szCs w:val="28"/>
        </w:rPr>
        <w:t>яє документи</w:t>
      </w:r>
      <w:r w:rsidR="00E1632F" w:rsidRPr="001F41FF">
        <w:rPr>
          <w:sz w:val="28"/>
          <w:szCs w:val="28"/>
        </w:rPr>
        <w:t xml:space="preserve"> осіб, які бажають взяти участь в</w:t>
      </w:r>
      <w:r w:rsidR="00426E9B" w:rsidRPr="001F41FF">
        <w:rPr>
          <w:sz w:val="28"/>
          <w:szCs w:val="28"/>
        </w:rPr>
        <w:t xml:space="preserve"> </w:t>
      </w:r>
      <w:r w:rsidR="00E1632F" w:rsidRPr="001F41FF">
        <w:rPr>
          <w:sz w:val="28"/>
          <w:szCs w:val="28"/>
        </w:rPr>
        <w:t>конкурсі на зайняття посади Директора Державного бюро розслідувань, на предмет їх відповідності кваліфікаційним та іншим вимогам, встановлени</w:t>
      </w:r>
      <w:r w:rsidR="00437E57" w:rsidRPr="001F41FF">
        <w:rPr>
          <w:sz w:val="28"/>
          <w:szCs w:val="28"/>
        </w:rPr>
        <w:t>х</w:t>
      </w:r>
      <w:r w:rsidR="00E1632F" w:rsidRPr="001F41FF">
        <w:rPr>
          <w:sz w:val="28"/>
          <w:szCs w:val="28"/>
        </w:rPr>
        <w:t xml:space="preserve"> Законом; </w:t>
      </w:r>
    </w:p>
    <w:p w14:paraId="2D51C0E8" w14:textId="0B1D9887" w:rsidR="00883510" w:rsidRPr="001F41FF" w:rsidRDefault="007B40EB" w:rsidP="00352C19">
      <w:pPr>
        <w:pStyle w:val="p4"/>
        <w:spacing w:before="0" w:beforeAutospacing="0" w:after="0" w:afterAutospacing="0"/>
        <w:ind w:right="57" w:firstLine="709"/>
        <w:jc w:val="both"/>
        <w:rPr>
          <w:sz w:val="28"/>
          <w:szCs w:val="28"/>
        </w:rPr>
      </w:pPr>
      <w:r w:rsidRPr="001F41FF">
        <w:rPr>
          <w:sz w:val="28"/>
          <w:szCs w:val="28"/>
        </w:rPr>
        <w:t>3.1.</w:t>
      </w:r>
      <w:r w:rsidR="00292E35" w:rsidRPr="001F41FF">
        <w:rPr>
          <w:sz w:val="28"/>
          <w:szCs w:val="28"/>
        </w:rPr>
        <w:t>4</w:t>
      </w:r>
      <w:r w:rsidR="00883510" w:rsidRPr="001F41FF">
        <w:rPr>
          <w:sz w:val="28"/>
          <w:szCs w:val="28"/>
        </w:rPr>
        <w:t>.</w:t>
      </w:r>
      <w:r w:rsidRPr="001F41FF">
        <w:rPr>
          <w:sz w:val="28"/>
          <w:szCs w:val="28"/>
        </w:rPr>
        <w:t xml:space="preserve"> </w:t>
      </w:r>
      <w:r w:rsidR="00883510" w:rsidRPr="001F41FF">
        <w:rPr>
          <w:sz w:val="28"/>
          <w:szCs w:val="28"/>
        </w:rPr>
        <w:t>Здійснює організацію представлення презентацій кандидатами</w:t>
      </w:r>
      <w:r w:rsidR="00437E57" w:rsidRPr="001F41FF">
        <w:rPr>
          <w:sz w:val="28"/>
          <w:szCs w:val="28"/>
        </w:rPr>
        <w:t>.</w:t>
      </w:r>
      <w:r w:rsidR="00883510" w:rsidRPr="001F41FF">
        <w:rPr>
          <w:sz w:val="28"/>
          <w:szCs w:val="28"/>
        </w:rPr>
        <w:t xml:space="preserve"> </w:t>
      </w:r>
    </w:p>
    <w:p w14:paraId="3B4E4D73" w14:textId="5915E61F" w:rsidR="00587028" w:rsidRPr="001F41FF" w:rsidRDefault="00437E57" w:rsidP="00352C19">
      <w:pPr>
        <w:pStyle w:val="p4"/>
        <w:spacing w:before="0" w:beforeAutospacing="0" w:after="0" w:afterAutospacing="0"/>
        <w:ind w:right="57" w:firstLine="709"/>
        <w:jc w:val="both"/>
        <w:rPr>
          <w:sz w:val="28"/>
          <w:szCs w:val="28"/>
        </w:rPr>
      </w:pPr>
      <w:r w:rsidRPr="001F41FF">
        <w:rPr>
          <w:sz w:val="28"/>
          <w:szCs w:val="28"/>
        </w:rPr>
        <w:t>3.1.5.</w:t>
      </w:r>
      <w:r w:rsidR="00DD5DBD" w:rsidRPr="001F41FF">
        <w:rPr>
          <w:sz w:val="28"/>
          <w:szCs w:val="28"/>
        </w:rPr>
        <w:t xml:space="preserve"> Відбирає із загального числа кандидатів трьох </w:t>
      </w:r>
      <w:r w:rsidR="0053290E" w:rsidRPr="001F41FF">
        <w:rPr>
          <w:sz w:val="28"/>
          <w:szCs w:val="28"/>
        </w:rPr>
        <w:t>осіб</w:t>
      </w:r>
      <w:r w:rsidR="00DD5DBD" w:rsidRPr="001F41FF">
        <w:rPr>
          <w:sz w:val="28"/>
          <w:szCs w:val="28"/>
        </w:rPr>
        <w:t xml:space="preserve"> </w:t>
      </w:r>
      <w:r w:rsidR="0053290E" w:rsidRPr="001F41FF">
        <w:rPr>
          <w:sz w:val="28"/>
          <w:szCs w:val="28"/>
        </w:rPr>
        <w:t xml:space="preserve">для проведення </w:t>
      </w:r>
      <w:r w:rsidR="00DD5DBD" w:rsidRPr="001F41FF">
        <w:rPr>
          <w:sz w:val="28"/>
          <w:szCs w:val="28"/>
        </w:rPr>
        <w:t>на своєму засіданні співбесід</w:t>
      </w:r>
      <w:r w:rsidR="00BE685A" w:rsidRPr="001F41FF">
        <w:rPr>
          <w:sz w:val="28"/>
          <w:szCs w:val="28"/>
        </w:rPr>
        <w:t>и</w:t>
      </w:r>
      <w:r w:rsidR="00DD5DBD" w:rsidRPr="001F41FF">
        <w:rPr>
          <w:sz w:val="28"/>
          <w:szCs w:val="28"/>
        </w:rPr>
        <w:t>;</w:t>
      </w:r>
      <w:r w:rsidR="0053290E" w:rsidRPr="001F41FF">
        <w:rPr>
          <w:sz w:val="28"/>
          <w:szCs w:val="28"/>
        </w:rPr>
        <w:t xml:space="preserve"> </w:t>
      </w:r>
    </w:p>
    <w:p w14:paraId="07D87DBD" w14:textId="389B350D" w:rsidR="00206C89" w:rsidRPr="001F41FF" w:rsidRDefault="00543A44" w:rsidP="00352C19">
      <w:pPr>
        <w:pStyle w:val="p4"/>
        <w:spacing w:before="0" w:beforeAutospacing="0" w:after="0" w:afterAutospacing="0"/>
        <w:ind w:right="57" w:firstLine="709"/>
        <w:jc w:val="both"/>
        <w:rPr>
          <w:sz w:val="28"/>
          <w:szCs w:val="28"/>
        </w:rPr>
      </w:pPr>
      <w:r w:rsidRPr="001F41FF">
        <w:rPr>
          <w:sz w:val="28"/>
          <w:szCs w:val="28"/>
        </w:rPr>
        <w:t xml:space="preserve">3.1.6. </w:t>
      </w:r>
      <w:r w:rsidR="00206C89" w:rsidRPr="001F41FF">
        <w:rPr>
          <w:sz w:val="28"/>
          <w:szCs w:val="28"/>
        </w:rPr>
        <w:t>Ініціює проведення спеціальної перевірки відповідно до Закону України «Про запобігання корупції» та перевірки, передбаченої Законом України «Пр</w:t>
      </w:r>
      <w:r w:rsidR="00065E7A" w:rsidRPr="001F41FF">
        <w:rPr>
          <w:sz w:val="28"/>
          <w:szCs w:val="28"/>
        </w:rPr>
        <w:t>о очищення влади»;</w:t>
      </w:r>
    </w:p>
    <w:p w14:paraId="4A3C210F" w14:textId="2E576FFD" w:rsidR="00DD5DBD" w:rsidRPr="001F41FF" w:rsidRDefault="00437E57" w:rsidP="00352C19">
      <w:pPr>
        <w:pStyle w:val="p4"/>
        <w:spacing w:before="0" w:beforeAutospacing="0" w:after="0" w:afterAutospacing="0"/>
        <w:ind w:right="57" w:firstLine="709"/>
        <w:jc w:val="both"/>
        <w:rPr>
          <w:sz w:val="28"/>
          <w:szCs w:val="28"/>
        </w:rPr>
      </w:pPr>
      <w:r w:rsidRPr="001F41FF">
        <w:rPr>
          <w:sz w:val="28"/>
          <w:szCs w:val="28"/>
        </w:rPr>
        <w:t>3.1.</w:t>
      </w:r>
      <w:r w:rsidR="00543A44" w:rsidRPr="001F41FF">
        <w:rPr>
          <w:sz w:val="28"/>
          <w:szCs w:val="28"/>
        </w:rPr>
        <w:t>7</w:t>
      </w:r>
      <w:r w:rsidRPr="001F41FF">
        <w:rPr>
          <w:sz w:val="28"/>
          <w:szCs w:val="28"/>
        </w:rPr>
        <w:t xml:space="preserve">. </w:t>
      </w:r>
      <w:r w:rsidR="00DD5DBD" w:rsidRPr="001F41FF">
        <w:rPr>
          <w:sz w:val="28"/>
          <w:szCs w:val="28"/>
        </w:rPr>
        <w:t>Ініціює проведення психофізіологічного дослідження кандидатів із застосуванням поліграфа;</w:t>
      </w:r>
    </w:p>
    <w:p w14:paraId="75E7BAFE" w14:textId="4987E94C" w:rsidR="00463EE6" w:rsidRPr="001F41FF" w:rsidRDefault="00437E57" w:rsidP="00352C19">
      <w:pPr>
        <w:pStyle w:val="p4"/>
        <w:spacing w:before="0" w:beforeAutospacing="0" w:after="0" w:afterAutospacing="0"/>
        <w:ind w:right="57" w:firstLine="709"/>
        <w:jc w:val="both"/>
        <w:rPr>
          <w:sz w:val="28"/>
          <w:szCs w:val="28"/>
        </w:rPr>
      </w:pPr>
      <w:r w:rsidRPr="001F41FF">
        <w:rPr>
          <w:sz w:val="28"/>
          <w:szCs w:val="28"/>
        </w:rPr>
        <w:t>3.1.</w:t>
      </w:r>
      <w:r w:rsidR="00543A44" w:rsidRPr="001F41FF">
        <w:rPr>
          <w:sz w:val="28"/>
          <w:szCs w:val="28"/>
        </w:rPr>
        <w:t>8</w:t>
      </w:r>
      <w:r w:rsidRPr="001F41FF">
        <w:rPr>
          <w:sz w:val="28"/>
          <w:szCs w:val="28"/>
        </w:rPr>
        <w:t xml:space="preserve">. </w:t>
      </w:r>
      <w:r w:rsidR="0053290E" w:rsidRPr="001F41FF">
        <w:rPr>
          <w:sz w:val="28"/>
          <w:szCs w:val="28"/>
        </w:rPr>
        <w:t>Проводить на своєму засіданні співбесіду та в</w:t>
      </w:r>
      <w:r w:rsidR="00F8621F" w:rsidRPr="001F41FF">
        <w:rPr>
          <w:sz w:val="28"/>
          <w:szCs w:val="28"/>
        </w:rPr>
        <w:t xml:space="preserve">ідбирає шляхом відкритого рейтингового голосування з числа кандидатів, які пройшли співбесіду, </w:t>
      </w:r>
      <w:r w:rsidR="009B1ED2" w:rsidRPr="001F41FF">
        <w:rPr>
          <w:sz w:val="28"/>
          <w:szCs w:val="28"/>
        </w:rPr>
        <w:t xml:space="preserve">одного </w:t>
      </w:r>
      <w:r w:rsidR="00F8621F" w:rsidRPr="001F41FF">
        <w:rPr>
          <w:sz w:val="28"/>
          <w:szCs w:val="28"/>
        </w:rPr>
        <w:t>кандидат</w:t>
      </w:r>
      <w:r w:rsidR="009B1ED2" w:rsidRPr="001F41FF">
        <w:rPr>
          <w:sz w:val="28"/>
          <w:szCs w:val="28"/>
        </w:rPr>
        <w:t>а</w:t>
      </w:r>
      <w:r w:rsidR="00F8621F" w:rsidRPr="001F41FF">
        <w:rPr>
          <w:sz w:val="28"/>
          <w:szCs w:val="28"/>
        </w:rPr>
        <w:t xml:space="preserve">, </w:t>
      </w:r>
      <w:r w:rsidR="00292E35" w:rsidRPr="001F41FF">
        <w:rPr>
          <w:sz w:val="28"/>
          <w:szCs w:val="28"/>
        </w:rPr>
        <w:t>який</w:t>
      </w:r>
      <w:r w:rsidR="00F8621F" w:rsidRPr="001F41FF">
        <w:rPr>
          <w:sz w:val="28"/>
          <w:szCs w:val="28"/>
        </w:rPr>
        <w:t xml:space="preserve"> відповіда</w:t>
      </w:r>
      <w:r w:rsidR="009B1ED2" w:rsidRPr="001F41FF">
        <w:rPr>
          <w:sz w:val="28"/>
          <w:szCs w:val="28"/>
        </w:rPr>
        <w:t>є</w:t>
      </w:r>
      <w:r w:rsidR="00F8621F" w:rsidRPr="001F41FF">
        <w:rPr>
          <w:sz w:val="28"/>
          <w:szCs w:val="28"/>
        </w:rPr>
        <w:t xml:space="preserve"> вимогам до Директора </w:t>
      </w:r>
      <w:r w:rsidR="009B1ED2" w:rsidRPr="001F41FF">
        <w:rPr>
          <w:sz w:val="28"/>
          <w:szCs w:val="28"/>
        </w:rPr>
        <w:t>Державного бюро розслідувань</w:t>
      </w:r>
      <w:r w:rsidR="00F8621F" w:rsidRPr="001F41FF">
        <w:rPr>
          <w:sz w:val="28"/>
          <w:szCs w:val="28"/>
        </w:rPr>
        <w:t xml:space="preserve"> та</w:t>
      </w:r>
      <w:r w:rsidR="009B1ED2" w:rsidRPr="001F41FF">
        <w:rPr>
          <w:sz w:val="28"/>
          <w:szCs w:val="28"/>
        </w:rPr>
        <w:t>,</w:t>
      </w:r>
      <w:r w:rsidR="00F8621F" w:rsidRPr="001F41FF">
        <w:rPr>
          <w:sz w:val="28"/>
          <w:szCs w:val="28"/>
        </w:rPr>
        <w:t xml:space="preserve"> згідно з обґрунтованим рішенням </w:t>
      </w:r>
      <w:r w:rsidR="00983676" w:rsidRPr="001F41FF">
        <w:rPr>
          <w:sz w:val="28"/>
          <w:szCs w:val="28"/>
        </w:rPr>
        <w:t>К</w:t>
      </w:r>
      <w:r w:rsidR="00F8621F" w:rsidRPr="001F41FF">
        <w:rPr>
          <w:sz w:val="28"/>
          <w:szCs w:val="28"/>
        </w:rPr>
        <w:t>онкурсної комісії</w:t>
      </w:r>
      <w:r w:rsidR="009B1ED2" w:rsidRPr="001F41FF">
        <w:rPr>
          <w:sz w:val="28"/>
          <w:szCs w:val="28"/>
        </w:rPr>
        <w:t>,</w:t>
      </w:r>
      <w:r w:rsidR="00F8621F" w:rsidRPr="001F41FF">
        <w:rPr>
          <w:sz w:val="28"/>
          <w:szCs w:val="28"/>
        </w:rPr>
        <w:t xml:space="preserve"> ма</w:t>
      </w:r>
      <w:r w:rsidR="009B1ED2" w:rsidRPr="001F41FF">
        <w:rPr>
          <w:sz w:val="28"/>
          <w:szCs w:val="28"/>
        </w:rPr>
        <w:t>є</w:t>
      </w:r>
      <w:r w:rsidR="00F8621F" w:rsidRPr="001F41FF">
        <w:rPr>
          <w:sz w:val="28"/>
          <w:szCs w:val="28"/>
        </w:rPr>
        <w:t xml:space="preserve"> найкращ</w:t>
      </w:r>
      <w:r w:rsidR="009B1ED2" w:rsidRPr="001F41FF">
        <w:rPr>
          <w:sz w:val="28"/>
          <w:szCs w:val="28"/>
        </w:rPr>
        <w:t>і</w:t>
      </w:r>
      <w:r w:rsidR="00F8621F" w:rsidRPr="001F41FF">
        <w:rPr>
          <w:sz w:val="28"/>
          <w:szCs w:val="28"/>
        </w:rPr>
        <w:t xml:space="preserve"> професійний досвід, знання і якості для виконання службових обов’язків на цій посаді; </w:t>
      </w:r>
    </w:p>
    <w:p w14:paraId="0603F1F9" w14:textId="0C6A32A7" w:rsidR="002F71B6" w:rsidRPr="001F41FF" w:rsidRDefault="003C426C" w:rsidP="00352C19">
      <w:pPr>
        <w:pStyle w:val="p4"/>
        <w:spacing w:before="0" w:beforeAutospacing="0" w:after="0" w:afterAutospacing="0"/>
        <w:ind w:right="57" w:firstLine="709"/>
        <w:jc w:val="both"/>
        <w:rPr>
          <w:sz w:val="28"/>
          <w:szCs w:val="28"/>
        </w:rPr>
      </w:pPr>
      <w:r w:rsidRPr="001F41FF">
        <w:rPr>
          <w:sz w:val="28"/>
          <w:szCs w:val="28"/>
        </w:rPr>
        <w:t xml:space="preserve">3.1.9. Оприлюднює інформацію щодо </w:t>
      </w:r>
      <w:r w:rsidR="00F33D96" w:rsidRPr="001F41FF">
        <w:rPr>
          <w:sz w:val="28"/>
          <w:szCs w:val="28"/>
        </w:rPr>
        <w:t>ходу та результатів діяльності К</w:t>
      </w:r>
      <w:r w:rsidRPr="001F41FF">
        <w:rPr>
          <w:sz w:val="28"/>
          <w:szCs w:val="28"/>
        </w:rPr>
        <w:t>онкурсної комісії у порядку передбаченому Законом;</w:t>
      </w:r>
    </w:p>
    <w:p w14:paraId="7F7426DF" w14:textId="3F06E61B" w:rsidR="00C64189" w:rsidRPr="001F41FF" w:rsidRDefault="00437E57" w:rsidP="00352C19">
      <w:pPr>
        <w:pStyle w:val="p4"/>
        <w:spacing w:before="0" w:beforeAutospacing="0" w:after="0" w:afterAutospacing="0"/>
        <w:ind w:right="57" w:firstLine="709"/>
        <w:jc w:val="both"/>
        <w:rPr>
          <w:sz w:val="28"/>
          <w:szCs w:val="28"/>
          <w:shd w:val="clear" w:color="auto" w:fill="FFFFFF"/>
        </w:rPr>
      </w:pPr>
      <w:r w:rsidRPr="001F41FF">
        <w:rPr>
          <w:color w:val="000000" w:themeColor="text1"/>
          <w:sz w:val="28"/>
          <w:szCs w:val="28"/>
        </w:rPr>
        <w:t>3.1.</w:t>
      </w:r>
      <w:r w:rsidR="00543A44" w:rsidRPr="001F41FF">
        <w:rPr>
          <w:color w:val="000000" w:themeColor="text1"/>
          <w:sz w:val="28"/>
          <w:szCs w:val="28"/>
        </w:rPr>
        <w:t>10</w:t>
      </w:r>
      <w:r w:rsidRPr="001F41FF">
        <w:rPr>
          <w:color w:val="000000" w:themeColor="text1"/>
          <w:sz w:val="28"/>
          <w:szCs w:val="28"/>
        </w:rPr>
        <w:t xml:space="preserve">. </w:t>
      </w:r>
      <w:r w:rsidR="002974D9" w:rsidRPr="001F41FF">
        <w:rPr>
          <w:color w:val="000000" w:themeColor="text1"/>
          <w:sz w:val="28"/>
          <w:szCs w:val="28"/>
          <w:shd w:val="clear" w:color="auto" w:fill="FFFFFF"/>
        </w:rPr>
        <w:t>В</w:t>
      </w:r>
      <w:r w:rsidR="00C64189" w:rsidRPr="001F41FF">
        <w:rPr>
          <w:color w:val="000000" w:themeColor="text1"/>
          <w:sz w:val="28"/>
          <w:szCs w:val="28"/>
          <w:shd w:val="clear" w:color="auto" w:fill="FFFFFF"/>
        </w:rPr>
        <w:t>носить подання Президенту України для призначення відібраного кандидата на посаду Директора Державного бюро розслідувань;</w:t>
      </w:r>
    </w:p>
    <w:p w14:paraId="26044162" w14:textId="33E0FEE9" w:rsidR="00463EE6" w:rsidRPr="001F41FF" w:rsidRDefault="00437E57" w:rsidP="00352C19">
      <w:pPr>
        <w:pStyle w:val="p4"/>
        <w:spacing w:before="0" w:beforeAutospacing="0" w:after="0" w:afterAutospacing="0"/>
        <w:ind w:right="57" w:firstLine="709"/>
        <w:jc w:val="both"/>
        <w:rPr>
          <w:color w:val="000000" w:themeColor="text1"/>
          <w:sz w:val="28"/>
          <w:szCs w:val="28"/>
        </w:rPr>
      </w:pPr>
      <w:r w:rsidRPr="001F41FF">
        <w:rPr>
          <w:sz w:val="28"/>
          <w:szCs w:val="28"/>
        </w:rPr>
        <w:t>3.1.1</w:t>
      </w:r>
      <w:r w:rsidR="00543A44" w:rsidRPr="001F41FF">
        <w:rPr>
          <w:sz w:val="28"/>
          <w:szCs w:val="28"/>
        </w:rPr>
        <w:t>1</w:t>
      </w:r>
      <w:r w:rsidRPr="001F41FF">
        <w:rPr>
          <w:sz w:val="28"/>
          <w:szCs w:val="28"/>
        </w:rPr>
        <w:t xml:space="preserve">. </w:t>
      </w:r>
      <w:r w:rsidR="002974D9" w:rsidRPr="001F41FF">
        <w:rPr>
          <w:color w:val="000000" w:themeColor="text1"/>
          <w:sz w:val="28"/>
          <w:szCs w:val="28"/>
        </w:rPr>
        <w:t>П</w:t>
      </w:r>
      <w:r w:rsidR="00F8621F" w:rsidRPr="001F41FF">
        <w:rPr>
          <w:color w:val="000000" w:themeColor="text1"/>
          <w:sz w:val="28"/>
          <w:szCs w:val="28"/>
        </w:rPr>
        <w:t>роводить повторний конкурс у разі відхилення кандидат</w:t>
      </w:r>
      <w:r w:rsidR="00E4533D" w:rsidRPr="001F41FF">
        <w:rPr>
          <w:color w:val="000000" w:themeColor="text1"/>
          <w:sz w:val="28"/>
          <w:szCs w:val="28"/>
        </w:rPr>
        <w:t>а</w:t>
      </w:r>
      <w:r w:rsidR="00F8621F" w:rsidRPr="001F41FF">
        <w:rPr>
          <w:color w:val="000000" w:themeColor="text1"/>
          <w:sz w:val="28"/>
          <w:szCs w:val="28"/>
        </w:rPr>
        <w:t>, відібран</w:t>
      </w:r>
      <w:r w:rsidR="00E4533D" w:rsidRPr="001F41FF">
        <w:rPr>
          <w:color w:val="000000" w:themeColor="text1"/>
          <w:sz w:val="28"/>
          <w:szCs w:val="28"/>
        </w:rPr>
        <w:t>ого</w:t>
      </w:r>
      <w:r w:rsidR="00F8621F" w:rsidRPr="001F41FF">
        <w:rPr>
          <w:color w:val="000000" w:themeColor="text1"/>
          <w:sz w:val="28"/>
          <w:szCs w:val="28"/>
        </w:rPr>
        <w:t xml:space="preserve"> </w:t>
      </w:r>
      <w:r w:rsidR="00983676" w:rsidRPr="001F41FF">
        <w:rPr>
          <w:color w:val="000000" w:themeColor="text1"/>
          <w:sz w:val="28"/>
          <w:szCs w:val="28"/>
        </w:rPr>
        <w:t>К</w:t>
      </w:r>
      <w:r w:rsidR="00F8621F" w:rsidRPr="001F41FF">
        <w:rPr>
          <w:color w:val="000000" w:themeColor="text1"/>
          <w:sz w:val="28"/>
          <w:szCs w:val="28"/>
        </w:rPr>
        <w:t>онкурсною комісією</w:t>
      </w:r>
      <w:r w:rsidR="00E4533D" w:rsidRPr="001F41FF">
        <w:rPr>
          <w:color w:val="000000" w:themeColor="text1"/>
          <w:sz w:val="28"/>
          <w:szCs w:val="28"/>
        </w:rPr>
        <w:t xml:space="preserve"> для призначення на посаду Директора Державного бюро розслідувань</w:t>
      </w:r>
      <w:r w:rsidR="00F8621F" w:rsidRPr="001F41FF">
        <w:rPr>
          <w:color w:val="000000" w:themeColor="text1"/>
          <w:sz w:val="28"/>
          <w:szCs w:val="28"/>
        </w:rPr>
        <w:t xml:space="preserve">, у зв’язку з </w:t>
      </w:r>
      <w:r w:rsidR="00280351" w:rsidRPr="001F41FF">
        <w:rPr>
          <w:color w:val="000000" w:themeColor="text1"/>
          <w:sz w:val="28"/>
          <w:szCs w:val="28"/>
        </w:rPr>
        <w:t xml:space="preserve">його </w:t>
      </w:r>
      <w:r w:rsidR="00F8621F" w:rsidRPr="001F41FF">
        <w:rPr>
          <w:color w:val="000000" w:themeColor="text1"/>
          <w:sz w:val="28"/>
          <w:szCs w:val="28"/>
        </w:rPr>
        <w:t>невідповідністю</w:t>
      </w:r>
      <w:r w:rsidR="00280351" w:rsidRPr="001F41FF">
        <w:rPr>
          <w:color w:val="000000" w:themeColor="text1"/>
          <w:sz w:val="28"/>
          <w:szCs w:val="28"/>
        </w:rPr>
        <w:t xml:space="preserve"> </w:t>
      </w:r>
      <w:r w:rsidR="00F8621F" w:rsidRPr="001F41FF">
        <w:rPr>
          <w:color w:val="000000" w:themeColor="text1"/>
          <w:sz w:val="28"/>
          <w:szCs w:val="28"/>
        </w:rPr>
        <w:t>вимогам</w:t>
      </w:r>
      <w:r w:rsidR="00280351" w:rsidRPr="001F41FF">
        <w:rPr>
          <w:color w:val="000000" w:themeColor="text1"/>
          <w:sz w:val="28"/>
          <w:szCs w:val="28"/>
        </w:rPr>
        <w:t xml:space="preserve"> </w:t>
      </w:r>
      <w:r w:rsidR="00F8621F" w:rsidRPr="001F41FF">
        <w:rPr>
          <w:color w:val="000000" w:themeColor="text1"/>
          <w:sz w:val="28"/>
          <w:szCs w:val="28"/>
        </w:rPr>
        <w:lastRenderedPageBreak/>
        <w:t>встановленим статтею 1</w:t>
      </w:r>
      <w:r w:rsidR="00280351" w:rsidRPr="001F41FF">
        <w:rPr>
          <w:color w:val="000000" w:themeColor="text1"/>
          <w:sz w:val="28"/>
          <w:szCs w:val="28"/>
        </w:rPr>
        <w:t>0</w:t>
      </w:r>
      <w:r w:rsidR="00F8621F" w:rsidRPr="001F41FF">
        <w:rPr>
          <w:color w:val="000000" w:themeColor="text1"/>
          <w:sz w:val="28"/>
          <w:szCs w:val="28"/>
        </w:rPr>
        <w:t xml:space="preserve"> Закону, або </w:t>
      </w:r>
      <w:r w:rsidR="001D0E28" w:rsidRPr="001F41FF">
        <w:rPr>
          <w:color w:val="000000" w:themeColor="text1"/>
          <w:sz w:val="28"/>
          <w:szCs w:val="28"/>
        </w:rPr>
        <w:t>не проходженням</w:t>
      </w:r>
      <w:r w:rsidR="00F8621F" w:rsidRPr="001F41FF">
        <w:rPr>
          <w:color w:val="000000" w:themeColor="text1"/>
          <w:sz w:val="28"/>
          <w:szCs w:val="28"/>
        </w:rPr>
        <w:t xml:space="preserve"> спеціальної перевірки, передбаченої Законом України </w:t>
      </w:r>
      <w:r w:rsidR="007B40EB" w:rsidRPr="001F41FF">
        <w:rPr>
          <w:color w:val="000000" w:themeColor="text1"/>
          <w:sz w:val="28"/>
          <w:szCs w:val="28"/>
        </w:rPr>
        <w:t>«</w:t>
      </w:r>
      <w:r w:rsidR="00F8621F" w:rsidRPr="001F41FF">
        <w:rPr>
          <w:color w:val="000000" w:themeColor="text1"/>
          <w:sz w:val="28"/>
          <w:szCs w:val="28"/>
        </w:rPr>
        <w:t>Про запобігання корупції</w:t>
      </w:r>
      <w:r w:rsidR="007B40EB" w:rsidRPr="001F41FF">
        <w:rPr>
          <w:color w:val="000000" w:themeColor="text1"/>
          <w:sz w:val="28"/>
          <w:szCs w:val="28"/>
        </w:rPr>
        <w:t>»</w:t>
      </w:r>
      <w:r w:rsidR="00F8621F" w:rsidRPr="001F41FF">
        <w:rPr>
          <w:color w:val="000000" w:themeColor="text1"/>
          <w:sz w:val="28"/>
          <w:szCs w:val="28"/>
        </w:rPr>
        <w:t>, та/або перевірки</w:t>
      </w:r>
      <w:r w:rsidR="007B40EB" w:rsidRPr="001F41FF">
        <w:rPr>
          <w:color w:val="000000" w:themeColor="text1"/>
          <w:sz w:val="28"/>
          <w:szCs w:val="28"/>
        </w:rPr>
        <w:t>, передбаченої Законом України «</w:t>
      </w:r>
      <w:r w:rsidR="00F8621F" w:rsidRPr="001F41FF">
        <w:rPr>
          <w:color w:val="000000" w:themeColor="text1"/>
          <w:sz w:val="28"/>
          <w:szCs w:val="28"/>
        </w:rPr>
        <w:t>Про очищення влади</w:t>
      </w:r>
      <w:r w:rsidR="007B40EB" w:rsidRPr="001F41FF">
        <w:rPr>
          <w:color w:val="000000" w:themeColor="text1"/>
          <w:sz w:val="28"/>
          <w:szCs w:val="28"/>
        </w:rPr>
        <w:t>»</w:t>
      </w:r>
      <w:r w:rsidR="00F8621F" w:rsidRPr="001F41FF">
        <w:rPr>
          <w:color w:val="000000" w:themeColor="text1"/>
          <w:sz w:val="28"/>
          <w:szCs w:val="28"/>
        </w:rPr>
        <w:t xml:space="preserve">; </w:t>
      </w:r>
    </w:p>
    <w:p w14:paraId="04C877C8" w14:textId="2D43B7B5" w:rsidR="00463EE6" w:rsidRPr="001F41FF" w:rsidRDefault="00437E57" w:rsidP="00352C19">
      <w:pPr>
        <w:pStyle w:val="p4"/>
        <w:spacing w:before="0" w:beforeAutospacing="0" w:after="0" w:afterAutospacing="0"/>
        <w:ind w:right="57" w:firstLine="709"/>
        <w:jc w:val="both"/>
        <w:rPr>
          <w:sz w:val="28"/>
          <w:szCs w:val="28"/>
        </w:rPr>
      </w:pPr>
      <w:r w:rsidRPr="001F41FF">
        <w:rPr>
          <w:sz w:val="28"/>
          <w:szCs w:val="28"/>
        </w:rPr>
        <w:t>3.1.</w:t>
      </w:r>
      <w:r w:rsidRPr="001F41FF">
        <w:rPr>
          <w:color w:val="000000" w:themeColor="text1"/>
          <w:sz w:val="28"/>
          <w:szCs w:val="28"/>
        </w:rPr>
        <w:t>1</w:t>
      </w:r>
      <w:r w:rsidR="00F33D96" w:rsidRPr="001F41FF">
        <w:rPr>
          <w:color w:val="000000" w:themeColor="text1"/>
          <w:sz w:val="28"/>
          <w:szCs w:val="28"/>
        </w:rPr>
        <w:t>2</w:t>
      </w:r>
      <w:r w:rsidR="00F9537D" w:rsidRPr="001F41FF">
        <w:rPr>
          <w:color w:val="000000" w:themeColor="text1"/>
          <w:sz w:val="28"/>
          <w:szCs w:val="28"/>
        </w:rPr>
        <w:t xml:space="preserve">. </w:t>
      </w:r>
      <w:r w:rsidR="00700905" w:rsidRPr="001F41FF">
        <w:rPr>
          <w:color w:val="000000" w:themeColor="text1"/>
          <w:sz w:val="28"/>
          <w:szCs w:val="28"/>
        </w:rPr>
        <w:t>У</w:t>
      </w:r>
      <w:r w:rsidR="00F8621F" w:rsidRPr="001F41FF">
        <w:rPr>
          <w:color w:val="000000" w:themeColor="text1"/>
          <w:sz w:val="28"/>
          <w:szCs w:val="28"/>
        </w:rPr>
        <w:t xml:space="preserve">хвалює рішення про </w:t>
      </w:r>
      <w:r w:rsidR="009961BD" w:rsidRPr="001F41FF">
        <w:rPr>
          <w:color w:val="000000" w:themeColor="text1"/>
          <w:sz w:val="28"/>
          <w:szCs w:val="28"/>
        </w:rPr>
        <w:t>визначення шкали оцінювання резуль</w:t>
      </w:r>
      <w:r w:rsidR="001D0E28" w:rsidRPr="001F41FF">
        <w:rPr>
          <w:color w:val="000000" w:themeColor="text1"/>
          <w:sz w:val="28"/>
          <w:szCs w:val="28"/>
        </w:rPr>
        <w:t>та</w:t>
      </w:r>
      <w:r w:rsidR="009961BD" w:rsidRPr="001F41FF">
        <w:rPr>
          <w:color w:val="000000" w:themeColor="text1"/>
          <w:sz w:val="28"/>
          <w:szCs w:val="28"/>
        </w:rPr>
        <w:t xml:space="preserve">тів представлення презентацій та </w:t>
      </w:r>
      <w:r w:rsidR="00F8621F" w:rsidRPr="001F41FF">
        <w:rPr>
          <w:color w:val="000000" w:themeColor="text1"/>
          <w:sz w:val="28"/>
          <w:szCs w:val="28"/>
        </w:rPr>
        <w:t xml:space="preserve">встановлення прохідного балу </w:t>
      </w:r>
      <w:r w:rsidR="009961BD" w:rsidRPr="001F41FF">
        <w:rPr>
          <w:color w:val="000000" w:themeColor="text1"/>
          <w:sz w:val="28"/>
          <w:szCs w:val="28"/>
        </w:rPr>
        <w:t>для допущення до наступного етапу конкурсу</w:t>
      </w:r>
      <w:r w:rsidR="00700905" w:rsidRPr="001F41FF">
        <w:rPr>
          <w:color w:val="000000" w:themeColor="text1"/>
          <w:sz w:val="28"/>
          <w:szCs w:val="28"/>
        </w:rPr>
        <w:t>;</w:t>
      </w:r>
    </w:p>
    <w:p w14:paraId="09A1569D" w14:textId="5C2401F9" w:rsidR="004C1178" w:rsidRPr="001F41FF" w:rsidRDefault="00437E57" w:rsidP="00352C19">
      <w:pPr>
        <w:pStyle w:val="p4"/>
        <w:spacing w:before="0" w:beforeAutospacing="0" w:after="0" w:afterAutospacing="0"/>
        <w:ind w:right="57" w:firstLine="709"/>
        <w:jc w:val="both"/>
        <w:rPr>
          <w:sz w:val="28"/>
          <w:szCs w:val="28"/>
        </w:rPr>
      </w:pPr>
      <w:r w:rsidRPr="001F41FF">
        <w:rPr>
          <w:sz w:val="28"/>
          <w:szCs w:val="28"/>
        </w:rPr>
        <w:t>3.1.1</w:t>
      </w:r>
      <w:r w:rsidR="00F33D96" w:rsidRPr="001F41FF">
        <w:rPr>
          <w:sz w:val="28"/>
          <w:szCs w:val="28"/>
        </w:rPr>
        <w:t>3</w:t>
      </w:r>
      <w:r w:rsidRPr="001F41FF">
        <w:rPr>
          <w:sz w:val="28"/>
          <w:szCs w:val="28"/>
        </w:rPr>
        <w:t xml:space="preserve">. </w:t>
      </w:r>
      <w:r w:rsidR="00700905" w:rsidRPr="001F41FF">
        <w:rPr>
          <w:sz w:val="28"/>
          <w:szCs w:val="28"/>
        </w:rPr>
        <w:t>З</w:t>
      </w:r>
      <w:r w:rsidR="00F8621F" w:rsidRPr="001F41FF">
        <w:rPr>
          <w:sz w:val="28"/>
          <w:szCs w:val="28"/>
        </w:rPr>
        <w:t xml:space="preserve">дійснює інші повноваження, визначені Законом. </w:t>
      </w:r>
    </w:p>
    <w:p w14:paraId="70EC12A4" w14:textId="77777777" w:rsidR="004C1178" w:rsidRPr="001F41FF" w:rsidRDefault="004C1178" w:rsidP="00352C19">
      <w:pPr>
        <w:pStyle w:val="p4"/>
        <w:spacing w:before="0" w:beforeAutospacing="0" w:after="0" w:afterAutospacing="0"/>
        <w:ind w:right="57" w:firstLine="709"/>
        <w:jc w:val="both"/>
        <w:rPr>
          <w:sz w:val="28"/>
          <w:szCs w:val="28"/>
        </w:rPr>
      </w:pPr>
    </w:p>
    <w:p w14:paraId="46221F74" w14:textId="351E9C00" w:rsidR="00463EE6" w:rsidRPr="001F41FF" w:rsidRDefault="004C1178" w:rsidP="00352C19">
      <w:pPr>
        <w:pStyle w:val="p4"/>
        <w:spacing w:before="0" w:beforeAutospacing="0" w:after="0" w:afterAutospacing="0"/>
        <w:ind w:right="57" w:firstLine="709"/>
        <w:jc w:val="center"/>
        <w:rPr>
          <w:sz w:val="28"/>
          <w:szCs w:val="28"/>
        </w:rPr>
      </w:pPr>
      <w:r w:rsidRPr="001F41FF">
        <w:rPr>
          <w:b/>
          <w:sz w:val="28"/>
          <w:szCs w:val="28"/>
        </w:rPr>
        <w:t xml:space="preserve">4. </w:t>
      </w:r>
      <w:r w:rsidR="00F8621F" w:rsidRPr="001F41FF">
        <w:rPr>
          <w:b/>
          <w:sz w:val="28"/>
          <w:szCs w:val="28"/>
        </w:rPr>
        <w:t xml:space="preserve">Засідання </w:t>
      </w:r>
      <w:r w:rsidR="00983676" w:rsidRPr="001F41FF">
        <w:rPr>
          <w:b/>
          <w:sz w:val="28"/>
          <w:szCs w:val="28"/>
        </w:rPr>
        <w:t>К</w:t>
      </w:r>
      <w:r w:rsidR="00F8621F" w:rsidRPr="001F41FF">
        <w:rPr>
          <w:b/>
          <w:sz w:val="28"/>
          <w:szCs w:val="28"/>
        </w:rPr>
        <w:t>онкурсної комісії</w:t>
      </w:r>
    </w:p>
    <w:p w14:paraId="261D788A" w14:textId="77777777" w:rsidR="00450E8B" w:rsidRPr="001F41FF" w:rsidRDefault="00450E8B" w:rsidP="00352C19">
      <w:pPr>
        <w:pStyle w:val="p4"/>
        <w:spacing w:before="0" w:beforeAutospacing="0" w:after="0" w:afterAutospacing="0"/>
        <w:ind w:right="57" w:firstLine="709"/>
        <w:rPr>
          <w:sz w:val="28"/>
          <w:szCs w:val="28"/>
        </w:rPr>
      </w:pPr>
    </w:p>
    <w:p w14:paraId="53A5FFFA" w14:textId="246510DB"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4.1. Голова </w:t>
      </w:r>
      <w:r w:rsidR="00983676" w:rsidRPr="001F41FF">
        <w:rPr>
          <w:sz w:val="28"/>
          <w:szCs w:val="28"/>
        </w:rPr>
        <w:t>К</w:t>
      </w:r>
      <w:r w:rsidRPr="001F41FF">
        <w:rPr>
          <w:sz w:val="28"/>
          <w:szCs w:val="28"/>
        </w:rPr>
        <w:t>онкурсної комісії скликає її засідання та формує про</w:t>
      </w:r>
      <w:r w:rsidR="000E3B49" w:rsidRPr="001F41FF">
        <w:rPr>
          <w:sz w:val="28"/>
          <w:szCs w:val="28"/>
        </w:rPr>
        <w:t>є</w:t>
      </w:r>
      <w:r w:rsidRPr="001F41FF">
        <w:rPr>
          <w:sz w:val="28"/>
          <w:szCs w:val="28"/>
        </w:rPr>
        <w:t xml:space="preserve">кт порядку денного. У разі </w:t>
      </w:r>
      <w:r w:rsidR="001F41FF" w:rsidRPr="001F41FF">
        <w:rPr>
          <w:sz w:val="28"/>
          <w:szCs w:val="28"/>
        </w:rPr>
        <w:t>не скликання</w:t>
      </w:r>
      <w:r w:rsidRPr="001F41FF">
        <w:rPr>
          <w:sz w:val="28"/>
          <w:szCs w:val="28"/>
        </w:rPr>
        <w:t xml:space="preserve"> засідання головою </w:t>
      </w:r>
      <w:r w:rsidR="00983676" w:rsidRPr="001F41FF">
        <w:rPr>
          <w:sz w:val="28"/>
          <w:szCs w:val="28"/>
        </w:rPr>
        <w:t>К</w:t>
      </w:r>
      <w:r w:rsidRPr="001F41FF">
        <w:rPr>
          <w:sz w:val="28"/>
          <w:szCs w:val="28"/>
        </w:rPr>
        <w:t xml:space="preserve">онкурсної комісії його може скликати секретар </w:t>
      </w:r>
      <w:r w:rsidR="00983676" w:rsidRPr="001F41FF">
        <w:rPr>
          <w:sz w:val="28"/>
          <w:szCs w:val="28"/>
        </w:rPr>
        <w:t>К</w:t>
      </w:r>
      <w:r w:rsidRPr="001F41FF">
        <w:rPr>
          <w:sz w:val="28"/>
          <w:szCs w:val="28"/>
        </w:rPr>
        <w:t xml:space="preserve">онкурсної комісії на вимогу не менше ніж трьох членів </w:t>
      </w:r>
      <w:r w:rsidR="00983676" w:rsidRPr="001F41FF">
        <w:rPr>
          <w:sz w:val="28"/>
          <w:szCs w:val="28"/>
        </w:rPr>
        <w:t>К</w:t>
      </w:r>
      <w:r w:rsidRPr="001F41FF">
        <w:rPr>
          <w:sz w:val="28"/>
          <w:szCs w:val="28"/>
        </w:rPr>
        <w:t xml:space="preserve">онкурсної комісії. </w:t>
      </w:r>
    </w:p>
    <w:p w14:paraId="64E4FD0F" w14:textId="77777777" w:rsidR="00292E35"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4.2. Засідання </w:t>
      </w:r>
      <w:r w:rsidR="00983676" w:rsidRPr="001F41FF">
        <w:rPr>
          <w:sz w:val="28"/>
          <w:szCs w:val="28"/>
        </w:rPr>
        <w:t>К</w:t>
      </w:r>
      <w:r w:rsidRPr="001F41FF">
        <w:rPr>
          <w:sz w:val="28"/>
          <w:szCs w:val="28"/>
        </w:rPr>
        <w:t xml:space="preserve">онкурсної комісії вважається повноважним у разі особистої участі в засіданні не менше п’яти її членів. </w:t>
      </w:r>
    </w:p>
    <w:p w14:paraId="2259FC5A" w14:textId="0B4EB0E5"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Особистою участю члена </w:t>
      </w:r>
      <w:r w:rsidR="00983676" w:rsidRPr="001F41FF">
        <w:rPr>
          <w:sz w:val="28"/>
          <w:szCs w:val="28"/>
        </w:rPr>
        <w:t>К</w:t>
      </w:r>
      <w:r w:rsidRPr="001F41FF">
        <w:rPr>
          <w:sz w:val="28"/>
          <w:szCs w:val="28"/>
        </w:rPr>
        <w:t xml:space="preserve">онкурсної комісії вважається також його участь у засіданні шляхом відеоконференції, про що робиться відповідний запис у протоколі засідання </w:t>
      </w:r>
      <w:r w:rsidR="00983676" w:rsidRPr="001F41FF">
        <w:rPr>
          <w:sz w:val="28"/>
          <w:szCs w:val="28"/>
        </w:rPr>
        <w:t>К</w:t>
      </w:r>
      <w:r w:rsidRPr="001F41FF">
        <w:rPr>
          <w:sz w:val="28"/>
          <w:szCs w:val="28"/>
        </w:rPr>
        <w:t xml:space="preserve">онкурсної комісії. Член </w:t>
      </w:r>
      <w:r w:rsidR="00983676" w:rsidRPr="001F41FF">
        <w:rPr>
          <w:sz w:val="28"/>
          <w:szCs w:val="28"/>
        </w:rPr>
        <w:t>К</w:t>
      </w:r>
      <w:r w:rsidRPr="001F41FF">
        <w:rPr>
          <w:sz w:val="28"/>
          <w:szCs w:val="28"/>
        </w:rPr>
        <w:t xml:space="preserve">онкурсної комісії, який бажає взяти участь у засіданні в режимі відеоконференції, завчасно повідомляє про це секретаря </w:t>
      </w:r>
      <w:r w:rsidR="00983676" w:rsidRPr="001F41FF">
        <w:rPr>
          <w:sz w:val="28"/>
          <w:szCs w:val="28"/>
        </w:rPr>
        <w:t>К</w:t>
      </w:r>
      <w:r w:rsidRPr="001F41FF">
        <w:rPr>
          <w:sz w:val="28"/>
          <w:szCs w:val="28"/>
        </w:rPr>
        <w:t xml:space="preserve">онкурсної комісії. Якщо на засіданні відсутня необхідна кількість членів </w:t>
      </w:r>
      <w:r w:rsidR="00983676" w:rsidRPr="001F41FF">
        <w:rPr>
          <w:sz w:val="28"/>
          <w:szCs w:val="28"/>
        </w:rPr>
        <w:t>К</w:t>
      </w:r>
      <w:r w:rsidRPr="001F41FF">
        <w:rPr>
          <w:sz w:val="28"/>
          <w:szCs w:val="28"/>
        </w:rPr>
        <w:t xml:space="preserve">онкурсної комісії для визнання засідання повноважним, головуючий на засіданні оголошує про відкладення засідання на визначений час або переносить засідання на інший день. </w:t>
      </w:r>
    </w:p>
    <w:p w14:paraId="76A946B3" w14:textId="6DBC1809" w:rsidR="002F3C56" w:rsidRPr="001F41FF" w:rsidRDefault="00F8621F" w:rsidP="00352C19">
      <w:pPr>
        <w:pStyle w:val="p4"/>
        <w:spacing w:before="0" w:beforeAutospacing="0" w:after="0" w:afterAutospacing="0"/>
        <w:ind w:right="57" w:firstLine="709"/>
        <w:jc w:val="both"/>
        <w:rPr>
          <w:strike/>
          <w:sz w:val="28"/>
          <w:szCs w:val="28"/>
        </w:rPr>
      </w:pPr>
      <w:r w:rsidRPr="001F41FF">
        <w:rPr>
          <w:sz w:val="28"/>
          <w:szCs w:val="28"/>
        </w:rPr>
        <w:t xml:space="preserve">4.3. </w:t>
      </w:r>
      <w:r w:rsidR="000445AC" w:rsidRPr="001F41FF">
        <w:rPr>
          <w:sz w:val="28"/>
          <w:szCs w:val="28"/>
        </w:rPr>
        <w:t xml:space="preserve">Рішення </w:t>
      </w:r>
      <w:r w:rsidR="000445AC" w:rsidRPr="001F41FF">
        <w:rPr>
          <w:bCs/>
          <w:sz w:val="28"/>
          <w:szCs w:val="28"/>
        </w:rPr>
        <w:t xml:space="preserve">Конкурсної комісії </w:t>
      </w:r>
      <w:r w:rsidR="000445AC" w:rsidRPr="001F41FF">
        <w:rPr>
          <w:sz w:val="28"/>
          <w:szCs w:val="28"/>
        </w:rPr>
        <w:t>приймаються</w:t>
      </w:r>
      <w:r w:rsidR="000445AC" w:rsidRPr="001F41FF">
        <w:rPr>
          <w:bCs/>
          <w:sz w:val="28"/>
          <w:szCs w:val="28"/>
        </w:rPr>
        <w:t xml:space="preserve"> шляхом відкритого голосування </w:t>
      </w:r>
      <w:r w:rsidR="00D46B75" w:rsidRPr="001F41FF">
        <w:rPr>
          <w:bCs/>
          <w:sz w:val="28"/>
          <w:szCs w:val="28"/>
        </w:rPr>
        <w:t xml:space="preserve">та </w:t>
      </w:r>
      <w:r w:rsidR="002F3C56" w:rsidRPr="001F41FF">
        <w:rPr>
          <w:sz w:val="28"/>
          <w:szCs w:val="28"/>
        </w:rPr>
        <w:t>вважається прийнятим, якщо за нього на засіданні проголосували не менше п’яти членів Конкурсної комісії.</w:t>
      </w:r>
    </w:p>
    <w:p w14:paraId="47579CE2" w14:textId="77777777"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4.4. Рішення </w:t>
      </w:r>
      <w:r w:rsidR="00983676" w:rsidRPr="001F41FF">
        <w:rPr>
          <w:sz w:val="28"/>
          <w:szCs w:val="28"/>
        </w:rPr>
        <w:t>К</w:t>
      </w:r>
      <w:r w:rsidRPr="001F41FF">
        <w:rPr>
          <w:sz w:val="28"/>
          <w:szCs w:val="28"/>
        </w:rPr>
        <w:t xml:space="preserve">онкурсної комісії можуть бути оскаржені до суду </w:t>
      </w:r>
      <w:r w:rsidR="006E2B9A" w:rsidRPr="001F41FF">
        <w:rPr>
          <w:sz w:val="28"/>
          <w:szCs w:val="28"/>
        </w:rPr>
        <w:t xml:space="preserve">лише </w:t>
      </w:r>
      <w:r w:rsidRPr="001F41FF">
        <w:rPr>
          <w:sz w:val="28"/>
          <w:szCs w:val="28"/>
        </w:rPr>
        <w:t xml:space="preserve">з питань додержання встановленого Законом порядку організації та проведення конкурсу </w:t>
      </w:r>
      <w:r w:rsidR="006E2B9A" w:rsidRPr="001F41FF">
        <w:rPr>
          <w:sz w:val="28"/>
          <w:szCs w:val="28"/>
        </w:rPr>
        <w:t>на зайняття посади</w:t>
      </w:r>
      <w:r w:rsidRPr="001F41FF">
        <w:rPr>
          <w:sz w:val="28"/>
          <w:szCs w:val="28"/>
        </w:rPr>
        <w:t xml:space="preserve"> Директора </w:t>
      </w:r>
      <w:r w:rsidR="006E2B9A" w:rsidRPr="001F41FF">
        <w:rPr>
          <w:sz w:val="28"/>
          <w:szCs w:val="28"/>
        </w:rPr>
        <w:t>Державного бюро розслідувань</w:t>
      </w:r>
      <w:r w:rsidRPr="001F41FF">
        <w:rPr>
          <w:sz w:val="28"/>
          <w:szCs w:val="28"/>
        </w:rPr>
        <w:t xml:space="preserve">. </w:t>
      </w:r>
    </w:p>
    <w:p w14:paraId="5E6F98A6" w14:textId="4260E2C9" w:rsidR="00D9454A" w:rsidRPr="001F41FF" w:rsidRDefault="00D9454A" w:rsidP="00D9454A">
      <w:pPr>
        <w:pStyle w:val="p4"/>
        <w:spacing w:before="0" w:beforeAutospacing="0" w:after="0" w:afterAutospacing="0"/>
        <w:ind w:right="57" w:firstLine="709"/>
        <w:jc w:val="both"/>
        <w:rPr>
          <w:sz w:val="28"/>
          <w:szCs w:val="28"/>
        </w:rPr>
      </w:pPr>
      <w:r w:rsidRPr="001F41FF">
        <w:rPr>
          <w:sz w:val="28"/>
          <w:szCs w:val="28"/>
        </w:rPr>
        <w:t>4.5. За наявності конфлікту інтересів або обставин, що можуть викликати сумнів у безсторонності члена Конкурсної комісії, він заявляє самовідвід і не бере участь у голосуванні та підготовці матеріалів до засідання комісії, про що зазначається у протоколі засідання Конкурсної комісії. З тих самих обставин відвід члену конкурсної комісії може заявити кандидат.</w:t>
      </w:r>
    </w:p>
    <w:p w14:paraId="7A3FF6B6" w14:textId="77777777" w:rsidR="00D9454A" w:rsidRPr="001F41FF" w:rsidRDefault="00D9454A" w:rsidP="00D9454A">
      <w:pPr>
        <w:pStyle w:val="p4"/>
        <w:spacing w:before="0" w:beforeAutospacing="0" w:after="0" w:afterAutospacing="0"/>
        <w:ind w:right="57" w:firstLine="709"/>
        <w:jc w:val="both"/>
        <w:rPr>
          <w:sz w:val="28"/>
          <w:szCs w:val="28"/>
        </w:rPr>
      </w:pPr>
      <w:r w:rsidRPr="001F41FF">
        <w:rPr>
          <w:sz w:val="28"/>
          <w:szCs w:val="28"/>
        </w:rPr>
        <w:t xml:space="preserve">Відвід повинен бути вмотивований і поданий у письмовій формі на ім’я голови Конкурсної комісії до початку розгляду питання. Голова Конкурсної комісії зобов’язаний ознайомити із заявою про відвід члена Конкурсної комісії, якому заявлено відвід, та забезпечити розгляд заяви про відвід на засіданні комісії. Заява про відвід розглядається Конкурсною комісією в присутності особи, якій заявлено відвід. Член Конкурсної комісії, якому заявлено відвід, має </w:t>
      </w:r>
      <w:r w:rsidRPr="001F41FF">
        <w:rPr>
          <w:sz w:val="28"/>
          <w:szCs w:val="28"/>
        </w:rPr>
        <w:lastRenderedPageBreak/>
        <w:t xml:space="preserve">право надати свої пояснення. Член Конкурсної комісії, щодо якого приймається рішення про відвід, не бере участь у голосуванні лише у разі можливості ухвалення рішення за процедурою, визначеною пунктом 4.3 Регламенту. </w:t>
      </w:r>
    </w:p>
    <w:p w14:paraId="02E89F3A" w14:textId="77777777" w:rsidR="00D9454A" w:rsidRPr="001F41FF" w:rsidRDefault="00D9454A" w:rsidP="00D9454A">
      <w:pPr>
        <w:pStyle w:val="p4"/>
        <w:spacing w:before="0" w:beforeAutospacing="0" w:after="0" w:afterAutospacing="0"/>
        <w:ind w:right="57" w:firstLine="709"/>
        <w:jc w:val="both"/>
        <w:rPr>
          <w:sz w:val="28"/>
          <w:szCs w:val="28"/>
        </w:rPr>
      </w:pPr>
      <w:r w:rsidRPr="001F41FF">
        <w:rPr>
          <w:sz w:val="28"/>
          <w:szCs w:val="28"/>
        </w:rPr>
        <w:t>У разі заявлення відводу всім членам або кільком членам, що виключає можливість ухвалення рішення за процедурою, визначеною пунктом 4.3. Регламенту, розгляд заяви про відвід здійснюють усі члени Конкурсної комісії, присутні на засіданні. Після розгляду заяви про відвід Конкурсна комісія приймає рішення про її задоволення або про відмову в задоволенні. Заявлений членом Конкурсної комісії самовідвід має наслідком його відвід без рішення комісії.</w:t>
      </w:r>
    </w:p>
    <w:p w14:paraId="4BA05E7A" w14:textId="19A2A23E" w:rsidR="009A5695" w:rsidRPr="001F41FF" w:rsidRDefault="00D9454A" w:rsidP="009A5695">
      <w:pPr>
        <w:pStyle w:val="p4"/>
        <w:spacing w:before="0" w:beforeAutospacing="0" w:after="0" w:afterAutospacing="0"/>
        <w:ind w:right="57" w:firstLine="709"/>
        <w:jc w:val="both"/>
        <w:rPr>
          <w:sz w:val="28"/>
          <w:szCs w:val="28"/>
        </w:rPr>
      </w:pPr>
      <w:r w:rsidRPr="001F41FF">
        <w:rPr>
          <w:sz w:val="28"/>
          <w:szCs w:val="28"/>
        </w:rPr>
        <w:t>4.6</w:t>
      </w:r>
      <w:r w:rsidR="009A5695" w:rsidRPr="001F41FF">
        <w:rPr>
          <w:sz w:val="28"/>
          <w:szCs w:val="28"/>
        </w:rPr>
        <w:t>. Засідання Конкурсної комісії відкриті для представників засобів масової інформації і журналістів, забезпечуються відео- та аудіофіксація і трансляція в режимі реального часу засідань Конкурсної комісії на Офіційному інтернет-представництві Президента України.</w:t>
      </w:r>
    </w:p>
    <w:p w14:paraId="7F51B157" w14:textId="7BE21F6E" w:rsidR="00463EE6" w:rsidRPr="001F41FF" w:rsidRDefault="00D9454A" w:rsidP="00352C19">
      <w:pPr>
        <w:pStyle w:val="p4"/>
        <w:spacing w:before="0" w:beforeAutospacing="0" w:after="0" w:afterAutospacing="0"/>
        <w:ind w:right="57" w:firstLine="709"/>
        <w:jc w:val="both"/>
        <w:rPr>
          <w:sz w:val="28"/>
          <w:szCs w:val="28"/>
        </w:rPr>
      </w:pPr>
      <w:r w:rsidRPr="001F41FF">
        <w:rPr>
          <w:sz w:val="28"/>
          <w:szCs w:val="28"/>
        </w:rPr>
        <w:t>4.7</w:t>
      </w:r>
      <w:r w:rsidR="00F8621F" w:rsidRPr="001F41FF">
        <w:rPr>
          <w:sz w:val="28"/>
          <w:szCs w:val="28"/>
        </w:rPr>
        <w:t xml:space="preserve">. Інформація про </w:t>
      </w:r>
      <w:r w:rsidR="00292E35" w:rsidRPr="001F41FF">
        <w:rPr>
          <w:sz w:val="28"/>
          <w:szCs w:val="28"/>
        </w:rPr>
        <w:t xml:space="preserve">дату, </w:t>
      </w:r>
      <w:r w:rsidR="00F8621F" w:rsidRPr="001F41FF">
        <w:rPr>
          <w:sz w:val="28"/>
          <w:szCs w:val="28"/>
        </w:rPr>
        <w:t xml:space="preserve">час </w:t>
      </w:r>
      <w:r w:rsidR="00281E07" w:rsidRPr="001F41FF">
        <w:rPr>
          <w:sz w:val="28"/>
          <w:szCs w:val="28"/>
        </w:rPr>
        <w:t>та</w:t>
      </w:r>
      <w:r w:rsidR="00F8621F" w:rsidRPr="001F41FF">
        <w:rPr>
          <w:sz w:val="28"/>
          <w:szCs w:val="28"/>
        </w:rPr>
        <w:t xml:space="preserve"> місце проведення засідання </w:t>
      </w:r>
      <w:r w:rsidR="00983676" w:rsidRPr="001F41FF">
        <w:rPr>
          <w:sz w:val="28"/>
          <w:szCs w:val="28"/>
        </w:rPr>
        <w:t>К</w:t>
      </w:r>
      <w:r w:rsidR="00F8621F" w:rsidRPr="001F41FF">
        <w:rPr>
          <w:sz w:val="28"/>
          <w:szCs w:val="28"/>
        </w:rPr>
        <w:t xml:space="preserve">онкурсної комісії оприлюднюється </w:t>
      </w:r>
      <w:r w:rsidR="003D29A9" w:rsidRPr="001F41FF">
        <w:rPr>
          <w:sz w:val="28"/>
          <w:szCs w:val="28"/>
        </w:rPr>
        <w:t xml:space="preserve">на </w:t>
      </w:r>
      <w:r w:rsidR="003D29A9" w:rsidRPr="001F41FF">
        <w:rPr>
          <w:bCs/>
          <w:sz w:val="28"/>
          <w:szCs w:val="28"/>
        </w:rPr>
        <w:t>Офіційному інтернет-представництві Президента України</w:t>
      </w:r>
      <w:r w:rsidR="003D29A9" w:rsidRPr="001F41FF">
        <w:rPr>
          <w:sz w:val="28"/>
          <w:szCs w:val="28"/>
        </w:rPr>
        <w:t xml:space="preserve"> </w:t>
      </w:r>
      <w:r w:rsidR="00F8621F" w:rsidRPr="001F41FF">
        <w:rPr>
          <w:sz w:val="28"/>
          <w:szCs w:val="28"/>
        </w:rPr>
        <w:t xml:space="preserve">не пізніше ніж за 24 години до його початку. </w:t>
      </w:r>
    </w:p>
    <w:p w14:paraId="7C0D5F7F" w14:textId="3FA2D37F" w:rsidR="00463EE6" w:rsidRPr="001F41FF" w:rsidRDefault="00D9454A" w:rsidP="00352C19">
      <w:pPr>
        <w:pStyle w:val="p4"/>
        <w:spacing w:before="0" w:beforeAutospacing="0" w:after="0" w:afterAutospacing="0"/>
        <w:ind w:right="57" w:firstLine="709"/>
        <w:jc w:val="both"/>
        <w:rPr>
          <w:sz w:val="28"/>
          <w:szCs w:val="28"/>
        </w:rPr>
      </w:pPr>
      <w:r w:rsidRPr="001F41FF">
        <w:rPr>
          <w:sz w:val="28"/>
          <w:szCs w:val="28"/>
        </w:rPr>
        <w:t>4.8</w:t>
      </w:r>
      <w:r w:rsidR="00F8621F" w:rsidRPr="001F41FF">
        <w:rPr>
          <w:sz w:val="28"/>
          <w:szCs w:val="28"/>
        </w:rPr>
        <w:t>. Про</w:t>
      </w:r>
      <w:r w:rsidR="006B7222" w:rsidRPr="001F41FF">
        <w:rPr>
          <w:sz w:val="28"/>
          <w:szCs w:val="28"/>
        </w:rPr>
        <w:t>є</w:t>
      </w:r>
      <w:r w:rsidR="00F8621F" w:rsidRPr="001F41FF">
        <w:rPr>
          <w:sz w:val="28"/>
          <w:szCs w:val="28"/>
        </w:rPr>
        <w:t xml:space="preserve">кти документів та матеріали для засідання </w:t>
      </w:r>
      <w:r w:rsidR="00983676" w:rsidRPr="001F41FF">
        <w:rPr>
          <w:sz w:val="28"/>
          <w:szCs w:val="28"/>
        </w:rPr>
        <w:t>К</w:t>
      </w:r>
      <w:r w:rsidR="00F8621F" w:rsidRPr="001F41FF">
        <w:rPr>
          <w:sz w:val="28"/>
          <w:szCs w:val="28"/>
        </w:rPr>
        <w:t xml:space="preserve">онкурсної комісії надсилаються на електронну пошту членів </w:t>
      </w:r>
      <w:r w:rsidR="00983676" w:rsidRPr="001F41FF">
        <w:rPr>
          <w:sz w:val="28"/>
          <w:szCs w:val="28"/>
        </w:rPr>
        <w:t>К</w:t>
      </w:r>
      <w:r w:rsidR="00F8621F" w:rsidRPr="001F41FF">
        <w:rPr>
          <w:sz w:val="28"/>
          <w:szCs w:val="28"/>
        </w:rPr>
        <w:t xml:space="preserve">онкурсної комісії не пізніше ніж за 24 години до початку засідання </w:t>
      </w:r>
      <w:r w:rsidR="00983676" w:rsidRPr="001F41FF">
        <w:rPr>
          <w:sz w:val="28"/>
          <w:szCs w:val="28"/>
        </w:rPr>
        <w:t>К</w:t>
      </w:r>
      <w:r w:rsidR="00F8621F" w:rsidRPr="001F41FF">
        <w:rPr>
          <w:sz w:val="28"/>
          <w:szCs w:val="28"/>
        </w:rPr>
        <w:t xml:space="preserve">онкурсної комісії з дотриманням вимог щодо захисту персональних даних та інформації. </w:t>
      </w:r>
    </w:p>
    <w:p w14:paraId="281585F2" w14:textId="78A8F1D6" w:rsidR="00463EE6" w:rsidRPr="001F41FF" w:rsidRDefault="00D9454A" w:rsidP="00352C19">
      <w:pPr>
        <w:pStyle w:val="p4"/>
        <w:spacing w:before="0" w:beforeAutospacing="0" w:after="0" w:afterAutospacing="0"/>
        <w:ind w:right="57" w:firstLine="709"/>
        <w:jc w:val="both"/>
        <w:rPr>
          <w:sz w:val="28"/>
          <w:szCs w:val="28"/>
        </w:rPr>
      </w:pPr>
      <w:r w:rsidRPr="001F41FF">
        <w:rPr>
          <w:sz w:val="28"/>
          <w:szCs w:val="28"/>
        </w:rPr>
        <w:t>4.9</w:t>
      </w:r>
      <w:r w:rsidR="00F8621F" w:rsidRPr="001F41FF">
        <w:rPr>
          <w:sz w:val="28"/>
          <w:szCs w:val="28"/>
        </w:rPr>
        <w:t xml:space="preserve">. Порядок обговорення питань порядку денного визначає головуючий на засіданні за погодженням із членами </w:t>
      </w:r>
      <w:r w:rsidR="00983676" w:rsidRPr="001F41FF">
        <w:rPr>
          <w:sz w:val="28"/>
          <w:szCs w:val="28"/>
        </w:rPr>
        <w:t>К</w:t>
      </w:r>
      <w:r w:rsidR="00F8621F" w:rsidRPr="001F41FF">
        <w:rPr>
          <w:sz w:val="28"/>
          <w:szCs w:val="28"/>
        </w:rPr>
        <w:t xml:space="preserve">онкурсної комісії на початку засідання. Головуючий на засіданні може припинити обговорення та поставити питання на голосування. Пропозиції членів </w:t>
      </w:r>
      <w:r w:rsidR="00983676" w:rsidRPr="001F41FF">
        <w:rPr>
          <w:sz w:val="28"/>
          <w:szCs w:val="28"/>
        </w:rPr>
        <w:t>К</w:t>
      </w:r>
      <w:r w:rsidR="00F8621F" w:rsidRPr="001F41FF">
        <w:rPr>
          <w:sz w:val="28"/>
          <w:szCs w:val="28"/>
        </w:rPr>
        <w:t xml:space="preserve">онкурсної комісії щодо інших питань для обговорення на засіданні включаються до порядку денного за рішенням </w:t>
      </w:r>
      <w:r w:rsidR="00B9289B" w:rsidRPr="001F41FF">
        <w:rPr>
          <w:sz w:val="28"/>
          <w:szCs w:val="28"/>
        </w:rPr>
        <w:t>К</w:t>
      </w:r>
      <w:r w:rsidR="00F8621F" w:rsidRPr="001F41FF">
        <w:rPr>
          <w:sz w:val="28"/>
          <w:szCs w:val="28"/>
        </w:rPr>
        <w:t xml:space="preserve">онкурсної комісії. </w:t>
      </w:r>
    </w:p>
    <w:p w14:paraId="5CC063AA" w14:textId="7694B034" w:rsidR="00463EE6" w:rsidRPr="001F41FF" w:rsidRDefault="00D9454A" w:rsidP="00352C19">
      <w:pPr>
        <w:pStyle w:val="p4"/>
        <w:spacing w:before="0" w:beforeAutospacing="0" w:after="0" w:afterAutospacing="0"/>
        <w:ind w:right="57" w:firstLine="709"/>
        <w:jc w:val="both"/>
        <w:rPr>
          <w:sz w:val="28"/>
          <w:szCs w:val="28"/>
        </w:rPr>
      </w:pPr>
      <w:r w:rsidRPr="001F41FF">
        <w:rPr>
          <w:sz w:val="28"/>
          <w:szCs w:val="28"/>
        </w:rPr>
        <w:t>4.10</w:t>
      </w:r>
      <w:r w:rsidR="00F8621F" w:rsidRPr="001F41FF">
        <w:rPr>
          <w:sz w:val="28"/>
          <w:szCs w:val="28"/>
        </w:rPr>
        <w:t xml:space="preserve">. Голосування проводиться відкрито. Члени </w:t>
      </w:r>
      <w:r w:rsidR="00983676" w:rsidRPr="001F41FF">
        <w:rPr>
          <w:sz w:val="28"/>
          <w:szCs w:val="28"/>
        </w:rPr>
        <w:t>К</w:t>
      </w:r>
      <w:r w:rsidR="00F8621F" w:rsidRPr="001F41FF">
        <w:rPr>
          <w:sz w:val="28"/>
          <w:szCs w:val="28"/>
        </w:rPr>
        <w:t xml:space="preserve">онкурсної комісії голосують на засіданнях Конкурсної комісії шляхом підняття рук. Не допускається голосування за дорученням або передача голосу іншому члену </w:t>
      </w:r>
      <w:r w:rsidR="00983676" w:rsidRPr="001F41FF">
        <w:rPr>
          <w:sz w:val="28"/>
          <w:szCs w:val="28"/>
        </w:rPr>
        <w:t>К</w:t>
      </w:r>
      <w:r w:rsidR="00F8621F" w:rsidRPr="001F41FF">
        <w:rPr>
          <w:sz w:val="28"/>
          <w:szCs w:val="28"/>
        </w:rPr>
        <w:t xml:space="preserve">онкурсної комісії. </w:t>
      </w:r>
    </w:p>
    <w:p w14:paraId="5BBC46ED" w14:textId="253703D5"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4.1</w:t>
      </w:r>
      <w:r w:rsidR="00D9454A" w:rsidRPr="001F41FF">
        <w:rPr>
          <w:sz w:val="28"/>
          <w:szCs w:val="28"/>
        </w:rPr>
        <w:t>1</w:t>
      </w:r>
      <w:r w:rsidRPr="001F41FF">
        <w:rPr>
          <w:sz w:val="28"/>
          <w:szCs w:val="28"/>
        </w:rPr>
        <w:t xml:space="preserve">. Ведення протоколу засідання та підрахунок голосів під час голосування здійснюється секретарем </w:t>
      </w:r>
      <w:r w:rsidR="00983676" w:rsidRPr="001F41FF">
        <w:rPr>
          <w:sz w:val="28"/>
          <w:szCs w:val="28"/>
        </w:rPr>
        <w:t>К</w:t>
      </w:r>
      <w:r w:rsidRPr="001F41FF">
        <w:rPr>
          <w:sz w:val="28"/>
          <w:szCs w:val="28"/>
        </w:rPr>
        <w:t xml:space="preserve">онкурсної комісії (у разі відсутності на засіданні секретаря </w:t>
      </w:r>
      <w:r w:rsidR="00983676" w:rsidRPr="001F41FF">
        <w:rPr>
          <w:sz w:val="28"/>
          <w:szCs w:val="28"/>
        </w:rPr>
        <w:t>К</w:t>
      </w:r>
      <w:r w:rsidRPr="001F41FF">
        <w:rPr>
          <w:sz w:val="28"/>
          <w:szCs w:val="28"/>
        </w:rPr>
        <w:t xml:space="preserve">онкурсної комісії ведення протоколу засідання та підрахунок голосів під час голосування здійснюється іншим членом </w:t>
      </w:r>
      <w:r w:rsidR="00983676" w:rsidRPr="001F41FF">
        <w:rPr>
          <w:sz w:val="28"/>
          <w:szCs w:val="28"/>
        </w:rPr>
        <w:t>К</w:t>
      </w:r>
      <w:r w:rsidRPr="001F41FF">
        <w:rPr>
          <w:sz w:val="28"/>
          <w:szCs w:val="28"/>
        </w:rPr>
        <w:t xml:space="preserve">онкурсної комісії за її рішенням). </w:t>
      </w:r>
    </w:p>
    <w:p w14:paraId="5271B433" w14:textId="669DB113" w:rsidR="00566C53" w:rsidRPr="001F41FF" w:rsidRDefault="00D9454A" w:rsidP="00352C19">
      <w:pPr>
        <w:pStyle w:val="p4"/>
        <w:spacing w:before="0" w:beforeAutospacing="0" w:after="0" w:afterAutospacing="0"/>
        <w:ind w:right="57" w:firstLine="709"/>
        <w:jc w:val="both"/>
        <w:rPr>
          <w:sz w:val="28"/>
          <w:szCs w:val="28"/>
        </w:rPr>
      </w:pPr>
      <w:r w:rsidRPr="001F41FF">
        <w:rPr>
          <w:sz w:val="28"/>
          <w:szCs w:val="28"/>
        </w:rPr>
        <w:t>4.12</w:t>
      </w:r>
      <w:r w:rsidR="00F8621F" w:rsidRPr="001F41FF">
        <w:rPr>
          <w:sz w:val="28"/>
          <w:szCs w:val="28"/>
        </w:rPr>
        <w:t xml:space="preserve">. У протоколі засідання </w:t>
      </w:r>
      <w:r w:rsidR="00983676" w:rsidRPr="001F41FF">
        <w:rPr>
          <w:sz w:val="28"/>
          <w:szCs w:val="28"/>
        </w:rPr>
        <w:t>К</w:t>
      </w:r>
      <w:r w:rsidR="00F8621F" w:rsidRPr="001F41FF">
        <w:rPr>
          <w:sz w:val="28"/>
          <w:szCs w:val="28"/>
        </w:rPr>
        <w:t xml:space="preserve">онкурсної комісії зазначаються ім’я та прізвище членів </w:t>
      </w:r>
      <w:r w:rsidR="00983676" w:rsidRPr="001F41FF">
        <w:rPr>
          <w:sz w:val="28"/>
          <w:szCs w:val="28"/>
        </w:rPr>
        <w:t>К</w:t>
      </w:r>
      <w:r w:rsidR="00F8621F" w:rsidRPr="001F41FF">
        <w:rPr>
          <w:sz w:val="28"/>
          <w:szCs w:val="28"/>
        </w:rPr>
        <w:t xml:space="preserve">онкурсної комісії, присутніх </w:t>
      </w:r>
      <w:r w:rsidR="00292E35" w:rsidRPr="001F41FF">
        <w:rPr>
          <w:sz w:val="28"/>
          <w:szCs w:val="28"/>
        </w:rPr>
        <w:t>і</w:t>
      </w:r>
      <w:r w:rsidR="00F8621F" w:rsidRPr="001F41FF">
        <w:rPr>
          <w:sz w:val="28"/>
          <w:szCs w:val="28"/>
        </w:rPr>
        <w:t xml:space="preserve"> відсутніх на засіданні, прийняті рішення згідно з порядком денним засідання. Оформлення протоколу засідання </w:t>
      </w:r>
      <w:r w:rsidR="00983676" w:rsidRPr="001F41FF">
        <w:rPr>
          <w:sz w:val="28"/>
          <w:szCs w:val="28"/>
        </w:rPr>
        <w:t>К</w:t>
      </w:r>
      <w:r w:rsidR="00F8621F" w:rsidRPr="001F41FF">
        <w:rPr>
          <w:sz w:val="28"/>
          <w:szCs w:val="28"/>
        </w:rPr>
        <w:t xml:space="preserve">онкурсної комісії проводиться протягом трьох робочих днів після проведення засідання. Протокол підписується головою та секретарем </w:t>
      </w:r>
      <w:r w:rsidR="00983676" w:rsidRPr="001F41FF">
        <w:rPr>
          <w:sz w:val="28"/>
          <w:szCs w:val="28"/>
        </w:rPr>
        <w:t>К</w:t>
      </w:r>
      <w:r w:rsidR="00F8621F" w:rsidRPr="001F41FF">
        <w:rPr>
          <w:sz w:val="28"/>
          <w:szCs w:val="28"/>
        </w:rPr>
        <w:t xml:space="preserve">онкурсної комісії. </w:t>
      </w:r>
      <w:r w:rsidR="00F8621F" w:rsidRPr="001F41FF">
        <w:rPr>
          <w:sz w:val="28"/>
          <w:szCs w:val="28"/>
        </w:rPr>
        <w:lastRenderedPageBreak/>
        <w:t xml:space="preserve">Копії протоколу надсилаються секретарем </w:t>
      </w:r>
      <w:r w:rsidR="00983676" w:rsidRPr="001F41FF">
        <w:rPr>
          <w:sz w:val="28"/>
          <w:szCs w:val="28"/>
        </w:rPr>
        <w:t>К</w:t>
      </w:r>
      <w:r w:rsidR="00F8621F" w:rsidRPr="001F41FF">
        <w:rPr>
          <w:sz w:val="28"/>
          <w:szCs w:val="28"/>
        </w:rPr>
        <w:t xml:space="preserve">онкурсної комісії всім членам </w:t>
      </w:r>
      <w:r w:rsidR="00983676" w:rsidRPr="001F41FF">
        <w:rPr>
          <w:sz w:val="28"/>
          <w:szCs w:val="28"/>
        </w:rPr>
        <w:t>К</w:t>
      </w:r>
      <w:r w:rsidR="00F8621F" w:rsidRPr="001F41FF">
        <w:rPr>
          <w:sz w:val="28"/>
          <w:szCs w:val="28"/>
        </w:rPr>
        <w:t xml:space="preserve">онкурсної комісії. </w:t>
      </w:r>
    </w:p>
    <w:p w14:paraId="1C6D3057" w14:textId="77777777" w:rsidR="00566C53" w:rsidRPr="001F41FF" w:rsidRDefault="00566C53" w:rsidP="00352C19">
      <w:pPr>
        <w:pStyle w:val="p4"/>
        <w:spacing w:before="0" w:beforeAutospacing="0" w:after="0" w:afterAutospacing="0"/>
        <w:ind w:right="57" w:firstLine="709"/>
        <w:jc w:val="both"/>
        <w:rPr>
          <w:sz w:val="28"/>
          <w:szCs w:val="28"/>
        </w:rPr>
      </w:pPr>
    </w:p>
    <w:p w14:paraId="41A1DEA7" w14:textId="5F0F15BC" w:rsidR="00463EE6" w:rsidRPr="001F41FF" w:rsidRDefault="00566C53" w:rsidP="00352C19">
      <w:pPr>
        <w:pStyle w:val="p4"/>
        <w:spacing w:before="0" w:beforeAutospacing="0" w:after="0" w:afterAutospacing="0"/>
        <w:ind w:right="57" w:firstLine="709"/>
        <w:jc w:val="center"/>
        <w:rPr>
          <w:sz w:val="28"/>
          <w:szCs w:val="28"/>
        </w:rPr>
      </w:pPr>
      <w:r w:rsidRPr="001F41FF">
        <w:rPr>
          <w:b/>
          <w:sz w:val="28"/>
          <w:szCs w:val="28"/>
        </w:rPr>
        <w:t>5.</w:t>
      </w:r>
      <w:r w:rsidRPr="001F41FF">
        <w:rPr>
          <w:sz w:val="28"/>
          <w:szCs w:val="28"/>
        </w:rPr>
        <w:t xml:space="preserve"> </w:t>
      </w:r>
      <w:r w:rsidR="00F8621F" w:rsidRPr="001F41FF">
        <w:rPr>
          <w:b/>
          <w:sz w:val="28"/>
          <w:szCs w:val="28"/>
        </w:rPr>
        <w:t>Порядок проведення конкурсу</w:t>
      </w:r>
    </w:p>
    <w:p w14:paraId="79E78B86" w14:textId="77777777" w:rsidR="008B03EB" w:rsidRPr="001F41FF" w:rsidRDefault="008B03EB" w:rsidP="00352C19">
      <w:pPr>
        <w:pStyle w:val="p4"/>
        <w:spacing w:before="0" w:beforeAutospacing="0" w:after="0" w:afterAutospacing="0"/>
        <w:ind w:right="57" w:firstLine="709"/>
        <w:jc w:val="center"/>
        <w:rPr>
          <w:b/>
          <w:sz w:val="28"/>
          <w:szCs w:val="28"/>
        </w:rPr>
      </w:pPr>
    </w:p>
    <w:p w14:paraId="42E0923C" w14:textId="77777777" w:rsidR="00463EE6" w:rsidRPr="001F41FF" w:rsidRDefault="00F8621F" w:rsidP="00352C19">
      <w:pPr>
        <w:pStyle w:val="p4"/>
        <w:spacing w:before="0" w:beforeAutospacing="0" w:after="0" w:afterAutospacing="0"/>
        <w:ind w:right="57" w:firstLine="709"/>
        <w:jc w:val="both"/>
        <w:rPr>
          <w:sz w:val="28"/>
          <w:szCs w:val="28"/>
        </w:rPr>
      </w:pPr>
      <w:bookmarkStart w:id="1" w:name="_Hlk80969398"/>
      <w:r w:rsidRPr="001F41FF">
        <w:rPr>
          <w:sz w:val="28"/>
          <w:szCs w:val="28"/>
        </w:rPr>
        <w:t xml:space="preserve">5.1. Конкурс складається з таких етапів: </w:t>
      </w:r>
    </w:p>
    <w:bookmarkEnd w:id="1"/>
    <w:p w14:paraId="0AD24666" w14:textId="4ACE9745" w:rsidR="007D33E1" w:rsidRPr="001F41FF" w:rsidRDefault="00AA28AB" w:rsidP="00352C19">
      <w:pPr>
        <w:pStyle w:val="p4"/>
        <w:spacing w:before="0" w:beforeAutospacing="0" w:after="0" w:afterAutospacing="0"/>
        <w:ind w:right="57" w:firstLine="709"/>
        <w:jc w:val="both"/>
        <w:rPr>
          <w:color w:val="000000"/>
          <w:sz w:val="28"/>
          <w:szCs w:val="28"/>
          <w:shd w:val="clear" w:color="auto" w:fill="FFFFFF"/>
        </w:rPr>
      </w:pPr>
      <w:r w:rsidRPr="001F41FF">
        <w:rPr>
          <w:sz w:val="28"/>
          <w:szCs w:val="28"/>
        </w:rPr>
        <w:t>5.1.1. Розміщення о</w:t>
      </w:r>
      <w:r w:rsidRPr="001F41FF">
        <w:rPr>
          <w:color w:val="000000"/>
          <w:sz w:val="28"/>
          <w:szCs w:val="28"/>
          <w:shd w:val="clear" w:color="auto" w:fill="FFFFFF"/>
        </w:rPr>
        <w:t xml:space="preserve">голошення про </w:t>
      </w:r>
      <w:r w:rsidR="001E5F89" w:rsidRPr="001F41FF">
        <w:rPr>
          <w:color w:val="000000"/>
          <w:sz w:val="28"/>
          <w:szCs w:val="28"/>
          <w:shd w:val="clear" w:color="auto" w:fill="FFFFFF"/>
        </w:rPr>
        <w:t xml:space="preserve">умови та строки </w:t>
      </w:r>
      <w:r w:rsidRPr="001F41FF">
        <w:rPr>
          <w:color w:val="000000"/>
          <w:sz w:val="28"/>
          <w:szCs w:val="28"/>
          <w:shd w:val="clear" w:color="auto" w:fill="FFFFFF"/>
        </w:rPr>
        <w:t xml:space="preserve">проведення конкурсу </w:t>
      </w:r>
      <w:r w:rsidR="00B7050E" w:rsidRPr="001F41FF">
        <w:rPr>
          <w:sz w:val="28"/>
          <w:szCs w:val="28"/>
        </w:rPr>
        <w:t>у порядку</w:t>
      </w:r>
      <w:r w:rsidR="00FD50FC" w:rsidRPr="001F41FF">
        <w:rPr>
          <w:sz w:val="28"/>
          <w:szCs w:val="28"/>
        </w:rPr>
        <w:t>,</w:t>
      </w:r>
      <w:r w:rsidR="00B7050E" w:rsidRPr="001F41FF">
        <w:rPr>
          <w:sz w:val="28"/>
          <w:szCs w:val="28"/>
        </w:rPr>
        <w:t xml:space="preserve"> визначеному Законом</w:t>
      </w:r>
      <w:r w:rsidR="00B7050E" w:rsidRPr="001F41FF">
        <w:rPr>
          <w:color w:val="000000"/>
          <w:sz w:val="28"/>
          <w:szCs w:val="28"/>
          <w:shd w:val="clear" w:color="auto" w:fill="FFFFFF"/>
        </w:rPr>
        <w:t>;</w:t>
      </w:r>
    </w:p>
    <w:p w14:paraId="2591923A" w14:textId="77777777" w:rsidR="00AA28AB" w:rsidRPr="001F41FF" w:rsidRDefault="00AA28AB" w:rsidP="00352C19">
      <w:pPr>
        <w:pStyle w:val="p4"/>
        <w:spacing w:before="0" w:beforeAutospacing="0" w:after="0" w:afterAutospacing="0"/>
        <w:ind w:right="57" w:firstLine="709"/>
        <w:jc w:val="both"/>
        <w:rPr>
          <w:sz w:val="28"/>
          <w:szCs w:val="28"/>
        </w:rPr>
      </w:pPr>
      <w:r w:rsidRPr="001F41FF">
        <w:rPr>
          <w:sz w:val="28"/>
          <w:szCs w:val="28"/>
        </w:rPr>
        <w:t xml:space="preserve">5.1.2. </w:t>
      </w:r>
      <w:r w:rsidRPr="001F41FF">
        <w:rPr>
          <w:sz w:val="28"/>
          <w:szCs w:val="28"/>
          <w:shd w:val="clear" w:color="auto" w:fill="FFFFFF"/>
        </w:rPr>
        <w:t>Подання документів особами, які мають намір взяти участь у конкурсі</w:t>
      </w:r>
      <w:r w:rsidRPr="001F41FF">
        <w:rPr>
          <w:sz w:val="28"/>
          <w:szCs w:val="28"/>
        </w:rPr>
        <w:t xml:space="preserve">; </w:t>
      </w:r>
    </w:p>
    <w:p w14:paraId="5CA39090" w14:textId="52F18F2F" w:rsidR="00AA28AB" w:rsidRPr="001F41FF" w:rsidRDefault="00AA28AB" w:rsidP="00352C19">
      <w:pPr>
        <w:pStyle w:val="p4"/>
        <w:spacing w:before="0" w:beforeAutospacing="0" w:after="0" w:afterAutospacing="0"/>
        <w:ind w:right="57" w:firstLine="709"/>
        <w:jc w:val="both"/>
        <w:rPr>
          <w:sz w:val="28"/>
          <w:szCs w:val="28"/>
        </w:rPr>
      </w:pPr>
      <w:r w:rsidRPr="001F41FF">
        <w:rPr>
          <w:sz w:val="28"/>
          <w:szCs w:val="28"/>
        </w:rPr>
        <w:t xml:space="preserve">5.1.3. Оприлюднення </w:t>
      </w:r>
      <w:r w:rsidRPr="001F41FF">
        <w:rPr>
          <w:sz w:val="28"/>
          <w:szCs w:val="28"/>
          <w:shd w:val="clear" w:color="auto" w:fill="FFFFFF"/>
        </w:rPr>
        <w:t xml:space="preserve">Конкурсною комісією </w:t>
      </w:r>
      <w:r w:rsidRPr="001F41FF">
        <w:rPr>
          <w:sz w:val="28"/>
          <w:szCs w:val="28"/>
        </w:rPr>
        <w:t>інформації про осіб, які подали д</w:t>
      </w:r>
      <w:r w:rsidR="00FD50FC" w:rsidRPr="001F41FF">
        <w:rPr>
          <w:sz w:val="28"/>
          <w:szCs w:val="28"/>
        </w:rPr>
        <w:t xml:space="preserve">окументи для участі в конкурсі </w:t>
      </w:r>
      <w:r w:rsidRPr="001F41FF">
        <w:rPr>
          <w:sz w:val="28"/>
          <w:szCs w:val="28"/>
        </w:rPr>
        <w:t>у порядку</w:t>
      </w:r>
      <w:r w:rsidR="00FD50FC" w:rsidRPr="001F41FF">
        <w:rPr>
          <w:sz w:val="28"/>
          <w:szCs w:val="28"/>
        </w:rPr>
        <w:t>,</w:t>
      </w:r>
      <w:r w:rsidRPr="001F41FF">
        <w:rPr>
          <w:sz w:val="28"/>
          <w:szCs w:val="28"/>
        </w:rPr>
        <w:t xml:space="preserve"> визначеному Законом;</w:t>
      </w:r>
    </w:p>
    <w:p w14:paraId="09EDC7D2" w14:textId="2D4DD17B" w:rsidR="00AA28AB" w:rsidRPr="001F41FF" w:rsidRDefault="00AA28AB" w:rsidP="00352C19">
      <w:pPr>
        <w:pStyle w:val="p4"/>
        <w:spacing w:before="0" w:beforeAutospacing="0" w:after="0" w:afterAutospacing="0"/>
        <w:ind w:right="57" w:firstLine="709"/>
        <w:jc w:val="both"/>
        <w:rPr>
          <w:sz w:val="28"/>
          <w:szCs w:val="28"/>
        </w:rPr>
      </w:pPr>
      <w:r w:rsidRPr="001F41FF">
        <w:rPr>
          <w:sz w:val="28"/>
          <w:szCs w:val="28"/>
        </w:rPr>
        <w:t xml:space="preserve">5.1.4. </w:t>
      </w:r>
      <w:r w:rsidRPr="001F41FF">
        <w:rPr>
          <w:sz w:val="28"/>
          <w:szCs w:val="28"/>
          <w:shd w:val="clear" w:color="auto" w:fill="FFFFFF"/>
        </w:rPr>
        <w:t xml:space="preserve">Розгляд і перевірка Конкурсною комісією поданих документів кандидатами, </w:t>
      </w:r>
      <w:r w:rsidRPr="001F41FF">
        <w:rPr>
          <w:sz w:val="28"/>
          <w:szCs w:val="28"/>
        </w:rPr>
        <w:t xml:space="preserve">прийняття рішення про </w:t>
      </w:r>
      <w:r w:rsidR="00853769" w:rsidRPr="001F41FF">
        <w:rPr>
          <w:sz w:val="28"/>
          <w:szCs w:val="28"/>
        </w:rPr>
        <w:t xml:space="preserve">їх </w:t>
      </w:r>
      <w:r w:rsidRPr="001F41FF">
        <w:rPr>
          <w:sz w:val="28"/>
          <w:szCs w:val="28"/>
        </w:rPr>
        <w:t xml:space="preserve">допуск (недопуск) до участі у конкурсі та оприлюднення інформації про осіб, які допущені для участі в конкурсі (кандидатів), </w:t>
      </w:r>
      <w:r w:rsidRPr="001F41FF">
        <w:rPr>
          <w:bCs/>
          <w:sz w:val="28"/>
          <w:szCs w:val="28"/>
        </w:rPr>
        <w:t>на Офіційно</w:t>
      </w:r>
      <w:r w:rsidR="00DC3FEC" w:rsidRPr="001F41FF">
        <w:rPr>
          <w:bCs/>
          <w:sz w:val="28"/>
          <w:szCs w:val="28"/>
        </w:rPr>
        <w:t>му</w:t>
      </w:r>
      <w:r w:rsidRPr="001F41FF">
        <w:rPr>
          <w:bCs/>
          <w:sz w:val="28"/>
          <w:szCs w:val="28"/>
        </w:rPr>
        <w:t xml:space="preserve"> інтернет-представництв</w:t>
      </w:r>
      <w:r w:rsidR="00DC3FEC" w:rsidRPr="001F41FF">
        <w:rPr>
          <w:bCs/>
          <w:sz w:val="28"/>
          <w:szCs w:val="28"/>
        </w:rPr>
        <w:t>і</w:t>
      </w:r>
      <w:r w:rsidRPr="001F41FF">
        <w:rPr>
          <w:bCs/>
          <w:sz w:val="28"/>
          <w:szCs w:val="28"/>
        </w:rPr>
        <w:t xml:space="preserve"> Президента України;</w:t>
      </w:r>
    </w:p>
    <w:p w14:paraId="02177F29" w14:textId="7CBAA1B9" w:rsidR="00AA28AB" w:rsidRPr="001F41FF" w:rsidRDefault="00AA28AB" w:rsidP="00352C19">
      <w:pPr>
        <w:pStyle w:val="p4"/>
        <w:spacing w:before="0" w:beforeAutospacing="0" w:after="0" w:afterAutospacing="0"/>
        <w:ind w:right="57" w:firstLine="709"/>
        <w:jc w:val="both"/>
        <w:rPr>
          <w:sz w:val="28"/>
          <w:szCs w:val="28"/>
        </w:rPr>
      </w:pPr>
      <w:r w:rsidRPr="001F41FF">
        <w:rPr>
          <w:sz w:val="28"/>
          <w:szCs w:val="28"/>
        </w:rPr>
        <w:t>5.1.5. П</w:t>
      </w:r>
      <w:r w:rsidRPr="001F41FF">
        <w:rPr>
          <w:color w:val="000000" w:themeColor="text1"/>
          <w:sz w:val="28"/>
          <w:szCs w:val="28"/>
        </w:rPr>
        <w:t>ідготовка</w:t>
      </w:r>
      <w:r w:rsidR="00853769" w:rsidRPr="001F41FF">
        <w:rPr>
          <w:color w:val="000000" w:themeColor="text1"/>
          <w:sz w:val="28"/>
          <w:szCs w:val="28"/>
        </w:rPr>
        <w:t xml:space="preserve"> </w:t>
      </w:r>
      <w:r w:rsidRPr="001F41FF">
        <w:rPr>
          <w:color w:val="000000" w:themeColor="text1"/>
          <w:sz w:val="28"/>
          <w:szCs w:val="28"/>
        </w:rPr>
        <w:t>кандидатами презентацій</w:t>
      </w:r>
      <w:r w:rsidR="00853769" w:rsidRPr="001F41FF">
        <w:rPr>
          <w:color w:val="000000" w:themeColor="text1"/>
          <w:sz w:val="28"/>
          <w:szCs w:val="28"/>
        </w:rPr>
        <w:t xml:space="preserve">, подання і представлення їх </w:t>
      </w:r>
      <w:r w:rsidRPr="001F41FF">
        <w:rPr>
          <w:color w:val="000000" w:themeColor="text1"/>
          <w:sz w:val="28"/>
          <w:szCs w:val="28"/>
        </w:rPr>
        <w:t>Конкурсній комісії;</w:t>
      </w:r>
    </w:p>
    <w:p w14:paraId="5A760064" w14:textId="2CDFC463" w:rsidR="00AA28AB" w:rsidRPr="001F41FF" w:rsidRDefault="00AA28AB" w:rsidP="00352C19">
      <w:pPr>
        <w:pStyle w:val="p4"/>
        <w:spacing w:before="0" w:beforeAutospacing="0" w:after="0" w:afterAutospacing="0"/>
        <w:ind w:right="57" w:firstLine="709"/>
        <w:jc w:val="both"/>
        <w:rPr>
          <w:sz w:val="28"/>
          <w:szCs w:val="28"/>
        </w:rPr>
      </w:pPr>
      <w:r w:rsidRPr="001F41FF">
        <w:rPr>
          <w:sz w:val="28"/>
          <w:szCs w:val="28"/>
        </w:rPr>
        <w:t>5.1.6. В</w:t>
      </w:r>
      <w:r w:rsidRPr="001F41FF">
        <w:rPr>
          <w:color w:val="000000" w:themeColor="text1"/>
          <w:sz w:val="28"/>
          <w:szCs w:val="28"/>
        </w:rPr>
        <w:t>ідбір із загального числа кандидатів трьох осіб за результатами представлення</w:t>
      </w:r>
      <w:r w:rsidR="004A69B6" w:rsidRPr="001F41FF">
        <w:rPr>
          <w:color w:val="000000" w:themeColor="text1"/>
          <w:sz w:val="28"/>
          <w:szCs w:val="28"/>
        </w:rPr>
        <w:t xml:space="preserve"> ними</w:t>
      </w:r>
      <w:r w:rsidRPr="001F41FF">
        <w:rPr>
          <w:color w:val="000000" w:themeColor="text1"/>
          <w:sz w:val="28"/>
          <w:szCs w:val="28"/>
        </w:rPr>
        <w:t xml:space="preserve"> презентацій </w:t>
      </w:r>
      <w:r w:rsidR="00932A13" w:rsidRPr="001F41FF">
        <w:rPr>
          <w:color w:val="000000" w:themeColor="text1"/>
          <w:sz w:val="28"/>
          <w:szCs w:val="28"/>
        </w:rPr>
        <w:t xml:space="preserve">для проходження співбесіди з Конкурсною комісією </w:t>
      </w:r>
      <w:r w:rsidRPr="001F41FF">
        <w:rPr>
          <w:color w:val="000000" w:themeColor="text1"/>
          <w:sz w:val="28"/>
          <w:szCs w:val="28"/>
        </w:rPr>
        <w:t xml:space="preserve">та оприлюднення відповідної інформації </w:t>
      </w:r>
      <w:r w:rsidRPr="001F41FF">
        <w:rPr>
          <w:bCs/>
          <w:sz w:val="28"/>
          <w:szCs w:val="28"/>
        </w:rPr>
        <w:t>на Офіційно</w:t>
      </w:r>
      <w:r w:rsidR="00DC3FEC" w:rsidRPr="001F41FF">
        <w:rPr>
          <w:bCs/>
          <w:sz w:val="28"/>
          <w:szCs w:val="28"/>
        </w:rPr>
        <w:t>му</w:t>
      </w:r>
      <w:r w:rsidRPr="001F41FF">
        <w:rPr>
          <w:bCs/>
          <w:sz w:val="28"/>
          <w:szCs w:val="28"/>
        </w:rPr>
        <w:t xml:space="preserve"> інтернет-представництв</w:t>
      </w:r>
      <w:r w:rsidR="00DC3FEC" w:rsidRPr="001F41FF">
        <w:rPr>
          <w:bCs/>
          <w:sz w:val="28"/>
          <w:szCs w:val="28"/>
        </w:rPr>
        <w:t>і</w:t>
      </w:r>
      <w:r w:rsidRPr="001F41FF">
        <w:rPr>
          <w:bCs/>
          <w:sz w:val="28"/>
          <w:szCs w:val="28"/>
        </w:rPr>
        <w:t xml:space="preserve"> Президента України;</w:t>
      </w:r>
    </w:p>
    <w:p w14:paraId="7BF9D485" w14:textId="27FFDB63" w:rsidR="00AA28AB" w:rsidRPr="001F41FF" w:rsidRDefault="00AA28AB" w:rsidP="00352C19">
      <w:pPr>
        <w:pStyle w:val="p4"/>
        <w:spacing w:before="0" w:beforeAutospacing="0" w:after="0" w:afterAutospacing="0"/>
        <w:ind w:right="57" w:firstLine="709"/>
        <w:jc w:val="both"/>
        <w:rPr>
          <w:sz w:val="28"/>
          <w:szCs w:val="28"/>
        </w:rPr>
      </w:pPr>
      <w:r w:rsidRPr="001F41FF">
        <w:rPr>
          <w:sz w:val="28"/>
          <w:szCs w:val="28"/>
        </w:rPr>
        <w:t>5.1.7. І</w:t>
      </w:r>
      <w:r w:rsidRPr="001F41FF">
        <w:rPr>
          <w:color w:val="000000" w:themeColor="text1"/>
          <w:sz w:val="28"/>
          <w:szCs w:val="28"/>
        </w:rPr>
        <w:t>ніціювання проведення спеціальної перевірки в порядку, передбаченому Законом Укра</w:t>
      </w:r>
      <w:r w:rsidR="00885C7E" w:rsidRPr="001F41FF">
        <w:rPr>
          <w:color w:val="000000" w:themeColor="text1"/>
          <w:sz w:val="28"/>
          <w:szCs w:val="28"/>
        </w:rPr>
        <w:t>їни «Про запобігання корупції», п</w:t>
      </w:r>
      <w:r w:rsidRPr="001F41FF">
        <w:rPr>
          <w:sz w:val="28"/>
          <w:szCs w:val="28"/>
        </w:rPr>
        <w:t>еревірки, передбаченої Законом України «Про очищення влади»</w:t>
      </w:r>
      <w:r w:rsidR="007012AE" w:rsidRPr="001F41FF">
        <w:rPr>
          <w:sz w:val="28"/>
          <w:szCs w:val="28"/>
        </w:rPr>
        <w:t xml:space="preserve">, </w:t>
      </w:r>
      <w:r w:rsidRPr="001F41FF">
        <w:rPr>
          <w:color w:val="000000" w:themeColor="text1"/>
          <w:sz w:val="28"/>
          <w:szCs w:val="28"/>
        </w:rPr>
        <w:t>щодо відібраних кандидатів, а також ініціювання психофізіологічного дослідження із застосуванням поліграфу;</w:t>
      </w:r>
    </w:p>
    <w:p w14:paraId="3A5ADB24" w14:textId="77777777" w:rsidR="00AA28AB" w:rsidRPr="001F41FF" w:rsidRDefault="00AA28AB" w:rsidP="00352C19">
      <w:pPr>
        <w:pStyle w:val="p4"/>
        <w:spacing w:before="0" w:beforeAutospacing="0" w:after="0" w:afterAutospacing="0"/>
        <w:ind w:right="57" w:firstLine="709"/>
        <w:jc w:val="both"/>
        <w:rPr>
          <w:color w:val="FF0000"/>
          <w:sz w:val="28"/>
          <w:szCs w:val="28"/>
        </w:rPr>
      </w:pPr>
      <w:r w:rsidRPr="001F41FF">
        <w:rPr>
          <w:sz w:val="28"/>
          <w:szCs w:val="28"/>
        </w:rPr>
        <w:t xml:space="preserve">5.1.8. Проведення співбесіди з трьома відібраними кандидатами; </w:t>
      </w:r>
    </w:p>
    <w:p w14:paraId="4A95D26A" w14:textId="77777777" w:rsidR="00AA28AB" w:rsidRPr="001F41FF" w:rsidRDefault="00AA28AB" w:rsidP="00352C19">
      <w:pPr>
        <w:pStyle w:val="p4"/>
        <w:spacing w:before="0" w:beforeAutospacing="0" w:after="0" w:afterAutospacing="0"/>
        <w:ind w:right="57" w:firstLine="709"/>
        <w:jc w:val="both"/>
        <w:rPr>
          <w:sz w:val="28"/>
          <w:szCs w:val="28"/>
        </w:rPr>
      </w:pPr>
      <w:r w:rsidRPr="001F41FF">
        <w:rPr>
          <w:sz w:val="28"/>
          <w:szCs w:val="28"/>
        </w:rPr>
        <w:t>5.1.9. Відбір Конкурсною комісією шляхом відкритого рейтингового голосування з числа кандидатів, які пройшли співбесіду, одного кандидата, що відповідає вимогам до посади Директора Державного бюро розслідувань та, згідно з обґрунтованим рішенням Конкурсної комісії, має найкращі професійний досвід, знання і якості для виконання службових обов’язків на цій посаді;</w:t>
      </w:r>
    </w:p>
    <w:p w14:paraId="70B5FA48" w14:textId="5CA1F4E9" w:rsidR="00AA28AB" w:rsidRPr="001F41FF" w:rsidRDefault="00AA28AB" w:rsidP="00352C19">
      <w:pPr>
        <w:pStyle w:val="p4"/>
        <w:spacing w:before="0" w:beforeAutospacing="0" w:after="0" w:afterAutospacing="0"/>
        <w:ind w:right="57" w:firstLine="709"/>
        <w:jc w:val="both"/>
        <w:rPr>
          <w:sz w:val="28"/>
          <w:szCs w:val="28"/>
        </w:rPr>
      </w:pPr>
      <w:r w:rsidRPr="001F41FF">
        <w:rPr>
          <w:sz w:val="28"/>
          <w:szCs w:val="28"/>
        </w:rPr>
        <w:t xml:space="preserve">5.1.10. Оприлюднення інформації на </w:t>
      </w:r>
      <w:r w:rsidRPr="001F41FF">
        <w:rPr>
          <w:bCs/>
          <w:sz w:val="28"/>
          <w:szCs w:val="28"/>
        </w:rPr>
        <w:t>Офіційно</w:t>
      </w:r>
      <w:r w:rsidR="00DC3FEC" w:rsidRPr="001F41FF">
        <w:rPr>
          <w:bCs/>
          <w:sz w:val="28"/>
          <w:szCs w:val="28"/>
        </w:rPr>
        <w:t>му</w:t>
      </w:r>
      <w:r w:rsidRPr="001F41FF">
        <w:rPr>
          <w:bCs/>
          <w:sz w:val="28"/>
          <w:szCs w:val="28"/>
        </w:rPr>
        <w:t xml:space="preserve"> інтернет-представництв</w:t>
      </w:r>
      <w:r w:rsidR="00DC3FEC" w:rsidRPr="001F41FF">
        <w:rPr>
          <w:bCs/>
          <w:sz w:val="28"/>
          <w:szCs w:val="28"/>
        </w:rPr>
        <w:t>і</w:t>
      </w:r>
      <w:r w:rsidRPr="001F41FF">
        <w:rPr>
          <w:bCs/>
          <w:sz w:val="28"/>
          <w:szCs w:val="28"/>
        </w:rPr>
        <w:t xml:space="preserve"> Президента України про кандидата</w:t>
      </w:r>
      <w:r w:rsidRPr="001F41FF">
        <w:rPr>
          <w:sz w:val="28"/>
          <w:szCs w:val="28"/>
        </w:rPr>
        <w:t>, відібраного Конкурсною комісією для призначення на посаду Директора Державного бюро розслідувань;</w:t>
      </w:r>
    </w:p>
    <w:p w14:paraId="104F8AD4" w14:textId="77777777" w:rsidR="00AA28AB" w:rsidRPr="001F41FF" w:rsidRDefault="00AA28AB" w:rsidP="00352C19">
      <w:pPr>
        <w:pStyle w:val="p4"/>
        <w:spacing w:before="0" w:beforeAutospacing="0" w:after="0" w:afterAutospacing="0"/>
        <w:ind w:right="57" w:firstLine="709"/>
        <w:jc w:val="both"/>
        <w:rPr>
          <w:sz w:val="28"/>
          <w:szCs w:val="28"/>
          <w:shd w:val="clear" w:color="auto" w:fill="FFFFFF"/>
        </w:rPr>
      </w:pPr>
      <w:r w:rsidRPr="001F41FF">
        <w:rPr>
          <w:sz w:val="28"/>
          <w:szCs w:val="28"/>
        </w:rPr>
        <w:t xml:space="preserve">5.1.11. </w:t>
      </w:r>
      <w:r w:rsidRPr="001F41FF">
        <w:rPr>
          <w:color w:val="000000" w:themeColor="text1"/>
          <w:sz w:val="28"/>
          <w:szCs w:val="28"/>
          <w:shd w:val="clear" w:color="auto" w:fill="FFFFFF"/>
        </w:rPr>
        <w:t>Внесення подання Президенту України для призначення відібраного кандидата на посаду Директора Державного бюро розслідувань;</w:t>
      </w:r>
    </w:p>
    <w:p w14:paraId="568DA56E" w14:textId="3A273F0C" w:rsidR="00AA28AB" w:rsidRPr="001F41FF" w:rsidRDefault="00AA28AB" w:rsidP="00352C19">
      <w:pPr>
        <w:pStyle w:val="p4"/>
        <w:spacing w:before="0" w:beforeAutospacing="0" w:after="0" w:afterAutospacing="0"/>
        <w:ind w:right="57" w:firstLine="709"/>
        <w:jc w:val="both"/>
        <w:rPr>
          <w:sz w:val="28"/>
          <w:szCs w:val="28"/>
        </w:rPr>
      </w:pPr>
      <w:r w:rsidRPr="001F41FF">
        <w:rPr>
          <w:sz w:val="28"/>
          <w:szCs w:val="28"/>
        </w:rPr>
        <w:t xml:space="preserve">5.2. Проведення повторного конкурсу у разі відхилення кандидата, відібраного Конкурсною комісією для призначення на посаду Директора Державного бюро розслідувань, у зв’язку з його невідповідністю вимогам </w:t>
      </w:r>
      <w:r w:rsidRPr="001F41FF">
        <w:rPr>
          <w:sz w:val="28"/>
          <w:szCs w:val="28"/>
        </w:rPr>
        <w:lastRenderedPageBreak/>
        <w:t xml:space="preserve">встановленим статтею 10 Закону, або </w:t>
      </w:r>
      <w:r w:rsidR="001F41FF" w:rsidRPr="001F41FF">
        <w:rPr>
          <w:sz w:val="28"/>
          <w:szCs w:val="28"/>
        </w:rPr>
        <w:t>не проходженням</w:t>
      </w:r>
      <w:r w:rsidRPr="001F41FF">
        <w:rPr>
          <w:sz w:val="28"/>
          <w:szCs w:val="28"/>
        </w:rPr>
        <w:t xml:space="preserve"> спеціальної перевірки, передбаченої Законом України «Про запобігання корупції», та/або перевірки, передбаченої Законом України «Про очищення влади».</w:t>
      </w:r>
    </w:p>
    <w:p w14:paraId="76FD27B5" w14:textId="77777777" w:rsidR="008828FE" w:rsidRPr="001F41FF" w:rsidRDefault="008828FE" w:rsidP="00352C19">
      <w:pPr>
        <w:pStyle w:val="p4"/>
        <w:spacing w:before="0" w:beforeAutospacing="0" w:after="0" w:afterAutospacing="0"/>
        <w:ind w:right="57" w:firstLine="709"/>
        <w:jc w:val="both"/>
        <w:rPr>
          <w:sz w:val="28"/>
          <w:szCs w:val="28"/>
        </w:rPr>
      </w:pPr>
    </w:p>
    <w:p w14:paraId="4D30852E" w14:textId="0F670E87" w:rsidR="00463EE6" w:rsidRPr="001F41FF" w:rsidRDefault="00566C53" w:rsidP="00EF2CB8">
      <w:pPr>
        <w:pStyle w:val="p4"/>
        <w:spacing w:before="0" w:beforeAutospacing="0" w:after="0" w:afterAutospacing="0"/>
        <w:ind w:right="57"/>
        <w:jc w:val="center"/>
        <w:rPr>
          <w:b/>
          <w:sz w:val="28"/>
          <w:szCs w:val="28"/>
        </w:rPr>
      </w:pPr>
      <w:r w:rsidRPr="001F41FF">
        <w:rPr>
          <w:b/>
          <w:sz w:val="28"/>
          <w:szCs w:val="28"/>
        </w:rPr>
        <w:t>6.</w:t>
      </w:r>
      <w:r w:rsidRPr="001F41FF">
        <w:rPr>
          <w:sz w:val="28"/>
          <w:szCs w:val="28"/>
        </w:rPr>
        <w:t xml:space="preserve"> </w:t>
      </w:r>
      <w:r w:rsidR="00F8621F" w:rsidRPr="001F41FF">
        <w:rPr>
          <w:b/>
          <w:sz w:val="28"/>
          <w:szCs w:val="28"/>
        </w:rPr>
        <w:t xml:space="preserve">Порядок прийому та реєстрації документів, </w:t>
      </w:r>
      <w:r w:rsidR="00EF2CB8" w:rsidRPr="001F41FF">
        <w:rPr>
          <w:b/>
          <w:sz w:val="28"/>
          <w:szCs w:val="28"/>
        </w:rPr>
        <w:t>що</w:t>
      </w:r>
      <w:r w:rsidR="00F8621F" w:rsidRPr="001F41FF">
        <w:rPr>
          <w:b/>
          <w:sz w:val="28"/>
          <w:szCs w:val="28"/>
        </w:rPr>
        <w:t xml:space="preserve"> надійшли до </w:t>
      </w:r>
      <w:r w:rsidR="0023711B" w:rsidRPr="001F41FF">
        <w:rPr>
          <w:b/>
          <w:sz w:val="28"/>
          <w:szCs w:val="28"/>
        </w:rPr>
        <w:t>К</w:t>
      </w:r>
      <w:r w:rsidR="00F8621F" w:rsidRPr="001F41FF">
        <w:rPr>
          <w:b/>
          <w:sz w:val="28"/>
          <w:szCs w:val="28"/>
        </w:rPr>
        <w:t>онкурсної комісії від осіб, які претендують на участь у конкурсі</w:t>
      </w:r>
    </w:p>
    <w:p w14:paraId="597201FD" w14:textId="77777777" w:rsidR="00086CA2" w:rsidRPr="001F41FF" w:rsidRDefault="00086CA2" w:rsidP="00352C19">
      <w:pPr>
        <w:pStyle w:val="p4"/>
        <w:spacing w:before="0" w:beforeAutospacing="0" w:after="0" w:afterAutospacing="0"/>
        <w:ind w:right="57" w:firstLine="709"/>
        <w:jc w:val="center"/>
        <w:rPr>
          <w:b/>
          <w:sz w:val="20"/>
          <w:szCs w:val="28"/>
        </w:rPr>
      </w:pPr>
    </w:p>
    <w:p w14:paraId="05C31D4E" w14:textId="7AEC9EB5" w:rsidR="002B0264" w:rsidRPr="001F41FF" w:rsidRDefault="002B0264" w:rsidP="00352C19">
      <w:pPr>
        <w:pStyle w:val="rvps2"/>
        <w:tabs>
          <w:tab w:val="left" w:pos="1134"/>
        </w:tabs>
        <w:spacing w:before="0" w:beforeAutospacing="0" w:after="0" w:afterAutospacing="0"/>
        <w:ind w:right="57" w:firstLine="709"/>
        <w:jc w:val="both"/>
        <w:rPr>
          <w:color w:val="000000" w:themeColor="text1"/>
          <w:sz w:val="28"/>
          <w:szCs w:val="28"/>
        </w:rPr>
      </w:pPr>
      <w:r w:rsidRPr="001F41FF">
        <w:rPr>
          <w:color w:val="000000" w:themeColor="text1"/>
          <w:sz w:val="28"/>
          <w:szCs w:val="28"/>
        </w:rPr>
        <w:t xml:space="preserve">6.1. </w:t>
      </w:r>
      <w:r w:rsidR="00D9454A" w:rsidRPr="001F41FF">
        <w:rPr>
          <w:iCs/>
          <w:sz w:val="28"/>
          <w:szCs w:val="28"/>
          <w:shd w:val="clear" w:color="auto" w:fill="FFFFFF"/>
        </w:rPr>
        <w:t>Відповідно до частини одинадцятої статті 11 Закону України «</w:t>
      </w:r>
      <w:r w:rsidR="00D9454A" w:rsidRPr="001F41FF">
        <w:rPr>
          <w:bCs/>
          <w:sz w:val="28"/>
          <w:szCs w:val="28"/>
          <w:shd w:val="clear" w:color="auto" w:fill="FFFFFF"/>
        </w:rPr>
        <w:t>Про Державне бюро розслідувань», о</w:t>
      </w:r>
      <w:r w:rsidR="00D9454A" w:rsidRPr="001F41FF">
        <w:rPr>
          <w:bCs/>
          <w:sz w:val="28"/>
          <w:szCs w:val="28"/>
          <w:bdr w:val="none" w:sz="0" w:space="0" w:color="auto" w:frame="1"/>
        </w:rPr>
        <w:t>соба, яка претендує на участь у конкурсі, подає у визначений в цьому оголошенні строк такі документи:</w:t>
      </w:r>
      <w:r w:rsidR="00D9454A" w:rsidRPr="001F41FF">
        <w:rPr>
          <w:color w:val="000000" w:themeColor="text1"/>
          <w:sz w:val="28"/>
          <w:szCs w:val="28"/>
        </w:rPr>
        <w:t xml:space="preserve"> </w:t>
      </w:r>
    </w:p>
    <w:p w14:paraId="55FCA768" w14:textId="2CBBFA36" w:rsidR="00EE6ED3" w:rsidRPr="001F41FF" w:rsidRDefault="007C66EB" w:rsidP="00352C19">
      <w:pPr>
        <w:pStyle w:val="rvps2"/>
        <w:tabs>
          <w:tab w:val="left" w:pos="1134"/>
        </w:tabs>
        <w:spacing w:before="0" w:beforeAutospacing="0" w:after="0" w:afterAutospacing="0"/>
        <w:ind w:right="57" w:firstLine="709"/>
        <w:jc w:val="both"/>
        <w:rPr>
          <w:sz w:val="28"/>
          <w:szCs w:val="28"/>
        </w:rPr>
      </w:pPr>
      <w:bookmarkStart w:id="2" w:name="n143"/>
      <w:bookmarkEnd w:id="2"/>
      <w:r w:rsidRPr="001F41FF">
        <w:rPr>
          <w:color w:val="000000" w:themeColor="text1"/>
          <w:sz w:val="28"/>
          <w:szCs w:val="28"/>
        </w:rPr>
        <w:t xml:space="preserve">6.1.1. </w:t>
      </w:r>
      <w:r w:rsidR="00EE6ED3" w:rsidRPr="001F41FF">
        <w:rPr>
          <w:color w:val="000000" w:themeColor="text1"/>
          <w:sz w:val="28"/>
          <w:szCs w:val="28"/>
        </w:rPr>
        <w:t>З</w:t>
      </w:r>
      <w:r w:rsidR="00EE6ED3" w:rsidRPr="001F41FF">
        <w:rPr>
          <w:sz w:val="28"/>
          <w:szCs w:val="28"/>
        </w:rPr>
        <w:t xml:space="preserve">аяву про участь у конкурсі з наданням згоди на проведення спеціальної перевірки відповідно до Закону України «Про запобігання корупції», на обробку персональних даних згідно з Законом України «Про захист персональних даних» </w:t>
      </w:r>
      <w:r w:rsidR="00D9454A" w:rsidRPr="001F41FF">
        <w:rPr>
          <w:sz w:val="28"/>
          <w:szCs w:val="28"/>
        </w:rPr>
        <w:t>і</w:t>
      </w:r>
      <w:r w:rsidR="00EE6ED3" w:rsidRPr="001F41FF">
        <w:rPr>
          <w:sz w:val="28"/>
          <w:szCs w:val="28"/>
        </w:rPr>
        <w:t xml:space="preserve"> оприлюднення інформації</w:t>
      </w:r>
      <w:r w:rsidR="00426E9B" w:rsidRPr="001F41FF">
        <w:rPr>
          <w:sz w:val="28"/>
          <w:szCs w:val="28"/>
        </w:rPr>
        <w:t xml:space="preserve"> про участь у конкурсі (додаток </w:t>
      </w:r>
      <w:r w:rsidR="00EE6ED3" w:rsidRPr="001F41FF">
        <w:rPr>
          <w:sz w:val="28"/>
          <w:szCs w:val="28"/>
        </w:rPr>
        <w:t>1);</w:t>
      </w:r>
    </w:p>
    <w:p w14:paraId="143E67E9" w14:textId="5FFB9484" w:rsidR="00EE6ED3" w:rsidRPr="001F41FF" w:rsidRDefault="0089398E" w:rsidP="00352C19">
      <w:pPr>
        <w:pStyle w:val="rvps2"/>
        <w:tabs>
          <w:tab w:val="left" w:pos="1134"/>
        </w:tabs>
        <w:spacing w:before="0" w:beforeAutospacing="0" w:after="0" w:afterAutospacing="0"/>
        <w:ind w:right="57" w:firstLine="709"/>
        <w:jc w:val="both"/>
        <w:rPr>
          <w:sz w:val="28"/>
          <w:szCs w:val="28"/>
        </w:rPr>
      </w:pPr>
      <w:r w:rsidRPr="001F41FF">
        <w:rPr>
          <w:sz w:val="28"/>
          <w:szCs w:val="28"/>
        </w:rPr>
        <w:t>6.1.2.</w:t>
      </w:r>
      <w:r w:rsidR="00EE6ED3" w:rsidRPr="001F41FF">
        <w:rPr>
          <w:sz w:val="28"/>
          <w:szCs w:val="28"/>
        </w:rPr>
        <w:t xml:space="preserve"> Автобіографію, що містить прізвище, власне ім’я (усі власні імена)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в політичних партіях, у тому числі в минулому, наявність трудових або будь-яких інших договірних відносин з політичною партією упродовж року, що передує поданню заяви (незалежно від тривалості), контактний номер телефону та адресу електронної пошти, а також відомості про наявність чи відсутність судимості (додаток 2);</w:t>
      </w:r>
    </w:p>
    <w:p w14:paraId="7880094F" w14:textId="40A5BB74" w:rsidR="00EE6ED3" w:rsidRPr="001F41FF" w:rsidRDefault="00EE6ED3" w:rsidP="00352C19">
      <w:pPr>
        <w:pStyle w:val="rvps2"/>
        <w:tabs>
          <w:tab w:val="left" w:pos="1134"/>
        </w:tabs>
        <w:spacing w:before="0" w:beforeAutospacing="0" w:after="0" w:afterAutospacing="0"/>
        <w:ind w:right="57" w:firstLine="709"/>
        <w:jc w:val="both"/>
        <w:rPr>
          <w:sz w:val="28"/>
          <w:szCs w:val="28"/>
        </w:rPr>
      </w:pPr>
      <w:r w:rsidRPr="001F41FF">
        <w:rPr>
          <w:sz w:val="28"/>
          <w:szCs w:val="28"/>
        </w:rPr>
        <w:t>6.1.3. Декларацію за рік, що передує року, в якому оприлюднено оголошення про конкурс, в порядку, встановленому Законом України</w:t>
      </w:r>
      <w:r w:rsidR="00426E9B" w:rsidRPr="001F41FF">
        <w:rPr>
          <w:rStyle w:val="apple-converted-space"/>
          <w:rFonts w:eastAsia="Calibri"/>
          <w:sz w:val="28"/>
          <w:szCs w:val="28"/>
        </w:rPr>
        <w:t xml:space="preserve"> </w:t>
      </w:r>
      <w:r w:rsidRPr="001F41FF">
        <w:rPr>
          <w:sz w:val="28"/>
          <w:szCs w:val="28"/>
        </w:rPr>
        <w:t>«Про запобігання корупції»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14:paraId="03A88FEF" w14:textId="254626A4" w:rsidR="00EE6ED3" w:rsidRPr="001F41FF" w:rsidRDefault="00EE6ED3" w:rsidP="00352C19">
      <w:pPr>
        <w:pStyle w:val="rvps2"/>
        <w:tabs>
          <w:tab w:val="left" w:pos="1134"/>
        </w:tabs>
        <w:spacing w:before="0" w:beforeAutospacing="0" w:after="0" w:afterAutospacing="0"/>
        <w:ind w:right="57" w:firstLine="709"/>
        <w:jc w:val="both"/>
        <w:rPr>
          <w:sz w:val="28"/>
          <w:szCs w:val="28"/>
        </w:rPr>
      </w:pPr>
      <w:r w:rsidRPr="001F41FF">
        <w:rPr>
          <w:sz w:val="28"/>
          <w:szCs w:val="28"/>
        </w:rPr>
        <w:t>6.1.4.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(додаток 3);</w:t>
      </w:r>
    </w:p>
    <w:p w14:paraId="1C2F365A" w14:textId="77777777" w:rsidR="00EE6ED3" w:rsidRPr="001F41FF" w:rsidRDefault="00EE6ED3" w:rsidP="00352C19">
      <w:pPr>
        <w:pStyle w:val="rvps2"/>
        <w:tabs>
          <w:tab w:val="left" w:pos="1134"/>
        </w:tabs>
        <w:spacing w:before="0" w:beforeAutospacing="0" w:after="0" w:afterAutospacing="0"/>
        <w:ind w:right="57" w:firstLine="709"/>
        <w:jc w:val="both"/>
        <w:rPr>
          <w:sz w:val="28"/>
          <w:szCs w:val="28"/>
        </w:rPr>
      </w:pPr>
      <w:r w:rsidRPr="001F41FF">
        <w:rPr>
          <w:sz w:val="28"/>
          <w:szCs w:val="28"/>
        </w:rPr>
        <w:t>6.1.5. Копію документа, що посвідчує особу та підтверджує громадянство України;</w:t>
      </w:r>
      <w:bookmarkStart w:id="3" w:name="n582"/>
      <w:bookmarkEnd w:id="3"/>
    </w:p>
    <w:p w14:paraId="4DEC0065" w14:textId="77777777" w:rsidR="00566C53" w:rsidRPr="001F41FF" w:rsidRDefault="00EE6ED3" w:rsidP="00352C19">
      <w:pPr>
        <w:pStyle w:val="rvps2"/>
        <w:tabs>
          <w:tab w:val="left" w:pos="1134"/>
        </w:tabs>
        <w:spacing w:before="0" w:beforeAutospacing="0" w:after="0" w:afterAutospacing="0"/>
        <w:ind w:right="57" w:firstLine="709"/>
        <w:jc w:val="both"/>
        <w:rPr>
          <w:sz w:val="28"/>
          <w:szCs w:val="28"/>
        </w:rPr>
      </w:pPr>
      <w:r w:rsidRPr="001F41FF">
        <w:rPr>
          <w:sz w:val="28"/>
          <w:szCs w:val="28"/>
        </w:rPr>
        <w:t>6.1.6. Копії документів про освіту, вчені звання чи наукові ступені;</w:t>
      </w:r>
    </w:p>
    <w:p w14:paraId="1377BFFF" w14:textId="77777777" w:rsidR="00566C53" w:rsidRPr="001F41FF" w:rsidRDefault="00566C53" w:rsidP="00352C19">
      <w:pPr>
        <w:pStyle w:val="rvps2"/>
        <w:tabs>
          <w:tab w:val="left" w:pos="1134"/>
        </w:tabs>
        <w:spacing w:before="0" w:beforeAutospacing="0" w:after="0" w:afterAutospacing="0"/>
        <w:ind w:right="57" w:firstLine="709"/>
        <w:jc w:val="both"/>
        <w:rPr>
          <w:sz w:val="28"/>
          <w:szCs w:val="28"/>
        </w:rPr>
      </w:pPr>
      <w:r w:rsidRPr="001F41FF">
        <w:rPr>
          <w:sz w:val="28"/>
          <w:szCs w:val="28"/>
        </w:rPr>
        <w:t>6.1.7. К</w:t>
      </w:r>
      <w:r w:rsidR="00EE6ED3" w:rsidRPr="001F41FF">
        <w:rPr>
          <w:sz w:val="28"/>
          <w:szCs w:val="28"/>
        </w:rPr>
        <w:t>опії документів, що підтверджують стаж роботи в галузі права, у тому числі досвід роботи на керівних посадах;</w:t>
      </w:r>
    </w:p>
    <w:p w14:paraId="19C85C12" w14:textId="77777777" w:rsidR="00566C53" w:rsidRPr="001F41FF" w:rsidRDefault="00566C53" w:rsidP="00352C19">
      <w:pPr>
        <w:pStyle w:val="rvps2"/>
        <w:tabs>
          <w:tab w:val="left" w:pos="1134"/>
        </w:tabs>
        <w:spacing w:before="0" w:beforeAutospacing="0" w:after="0" w:afterAutospacing="0"/>
        <w:ind w:right="57" w:firstLine="709"/>
        <w:jc w:val="both"/>
        <w:rPr>
          <w:sz w:val="28"/>
          <w:szCs w:val="28"/>
          <w:lang w:eastAsia="ru-RU"/>
        </w:rPr>
      </w:pPr>
      <w:r w:rsidRPr="001F41FF">
        <w:rPr>
          <w:sz w:val="28"/>
          <w:szCs w:val="28"/>
        </w:rPr>
        <w:t>6.1.8. М</w:t>
      </w:r>
      <w:r w:rsidR="00EE6ED3" w:rsidRPr="001F41FF">
        <w:rPr>
          <w:sz w:val="28"/>
          <w:szCs w:val="28"/>
          <w:lang w:eastAsia="ru-RU"/>
        </w:rPr>
        <w:t>едичну довідку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14:paraId="7BE65686" w14:textId="77777777" w:rsidR="00566C53" w:rsidRPr="001F41FF" w:rsidRDefault="00566C53" w:rsidP="00352C19">
      <w:pPr>
        <w:pStyle w:val="rvps2"/>
        <w:tabs>
          <w:tab w:val="left" w:pos="1134"/>
        </w:tabs>
        <w:spacing w:before="0" w:beforeAutospacing="0" w:after="0" w:afterAutospacing="0"/>
        <w:ind w:right="57" w:firstLine="709"/>
        <w:jc w:val="both"/>
        <w:rPr>
          <w:sz w:val="28"/>
          <w:szCs w:val="28"/>
          <w:lang w:eastAsia="ru-RU"/>
        </w:rPr>
      </w:pPr>
      <w:r w:rsidRPr="001F41FF">
        <w:rPr>
          <w:sz w:val="28"/>
          <w:szCs w:val="28"/>
          <w:lang w:eastAsia="ru-RU"/>
        </w:rPr>
        <w:lastRenderedPageBreak/>
        <w:t>6.1.9. К</w:t>
      </w:r>
      <w:r w:rsidR="00EE6ED3" w:rsidRPr="001F41FF">
        <w:rPr>
          <w:sz w:val="28"/>
          <w:szCs w:val="28"/>
          <w:lang w:eastAsia="ru-RU"/>
        </w:rPr>
        <w:t xml:space="preserve">опію військового квитка або посвідчення особи військовослужбовця (для військовослужбовців або військовозобов’язаних); </w:t>
      </w:r>
    </w:p>
    <w:p w14:paraId="288278A7" w14:textId="77777777" w:rsidR="00566C53" w:rsidRPr="001F41FF" w:rsidRDefault="00566C53" w:rsidP="00352C19">
      <w:pPr>
        <w:pStyle w:val="rvps2"/>
        <w:tabs>
          <w:tab w:val="left" w:pos="1134"/>
        </w:tabs>
        <w:spacing w:before="0" w:beforeAutospacing="0" w:after="0" w:afterAutospacing="0"/>
        <w:ind w:right="57" w:firstLine="709"/>
        <w:jc w:val="both"/>
        <w:rPr>
          <w:sz w:val="28"/>
          <w:szCs w:val="28"/>
          <w:lang w:eastAsia="ru-RU"/>
        </w:rPr>
      </w:pPr>
      <w:r w:rsidRPr="001F41FF">
        <w:rPr>
          <w:sz w:val="28"/>
          <w:szCs w:val="28"/>
          <w:lang w:eastAsia="ru-RU"/>
        </w:rPr>
        <w:t>6.1.10. Д</w:t>
      </w:r>
      <w:r w:rsidR="00EE6ED3" w:rsidRPr="001F41FF">
        <w:rPr>
          <w:sz w:val="28"/>
          <w:szCs w:val="28"/>
          <w:lang w:eastAsia="ru-RU"/>
        </w:rPr>
        <w:t>овідку про допуск до державної таємниці (у разі його наявності);</w:t>
      </w:r>
    </w:p>
    <w:p w14:paraId="3CC28A2B" w14:textId="77777777" w:rsidR="00566C53" w:rsidRPr="001F41FF" w:rsidRDefault="00566C53" w:rsidP="00352C19">
      <w:pPr>
        <w:pStyle w:val="rvps2"/>
        <w:tabs>
          <w:tab w:val="left" w:pos="1134"/>
        </w:tabs>
        <w:spacing w:before="0" w:beforeAutospacing="0" w:after="0" w:afterAutospacing="0"/>
        <w:ind w:right="57" w:firstLine="709"/>
        <w:jc w:val="both"/>
        <w:rPr>
          <w:sz w:val="28"/>
          <w:szCs w:val="28"/>
          <w:shd w:val="clear" w:color="auto" w:fill="FFFFFF"/>
        </w:rPr>
      </w:pPr>
      <w:r w:rsidRPr="001F41FF">
        <w:rPr>
          <w:sz w:val="28"/>
          <w:szCs w:val="28"/>
          <w:lang w:eastAsia="ru-RU"/>
        </w:rPr>
        <w:t>6.1.11. К</w:t>
      </w:r>
      <w:r w:rsidR="00EE6ED3" w:rsidRPr="001F41FF">
        <w:rPr>
          <w:sz w:val="28"/>
          <w:szCs w:val="28"/>
          <w:shd w:val="clear" w:color="auto" w:fill="FFFFFF"/>
        </w:rPr>
        <w:t>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14:paraId="2B51B6CC" w14:textId="5A6F1FD8" w:rsidR="00566C53" w:rsidRPr="001F41FF" w:rsidRDefault="00566C53" w:rsidP="00352C19">
      <w:pPr>
        <w:pStyle w:val="rvps2"/>
        <w:tabs>
          <w:tab w:val="left" w:pos="1134"/>
        </w:tabs>
        <w:spacing w:before="0" w:beforeAutospacing="0" w:after="0" w:afterAutospacing="0"/>
        <w:ind w:right="57" w:firstLine="709"/>
        <w:jc w:val="both"/>
        <w:rPr>
          <w:sz w:val="28"/>
          <w:szCs w:val="28"/>
        </w:rPr>
      </w:pPr>
      <w:r w:rsidRPr="001F41FF">
        <w:rPr>
          <w:sz w:val="28"/>
          <w:szCs w:val="28"/>
          <w:shd w:val="clear" w:color="auto" w:fill="FFFFFF"/>
        </w:rPr>
        <w:t>6.1.12. С</w:t>
      </w:r>
      <w:r w:rsidR="00EE6ED3" w:rsidRPr="001F41FF">
        <w:rPr>
          <w:sz w:val="28"/>
          <w:szCs w:val="28"/>
        </w:rPr>
        <w:t xml:space="preserve">амостійно проведений розрахунок стажу </w:t>
      </w:r>
      <w:r w:rsidRPr="001F41FF">
        <w:rPr>
          <w:sz w:val="28"/>
          <w:szCs w:val="28"/>
        </w:rPr>
        <w:t xml:space="preserve">роботи </w:t>
      </w:r>
      <w:r w:rsidR="00EE6ED3" w:rsidRPr="001F41FF">
        <w:rPr>
          <w:sz w:val="28"/>
          <w:szCs w:val="28"/>
        </w:rPr>
        <w:t>особи у відповідній сфері</w:t>
      </w:r>
      <w:r w:rsidR="00D9454A" w:rsidRPr="001F41FF">
        <w:rPr>
          <w:sz w:val="28"/>
          <w:szCs w:val="28"/>
        </w:rPr>
        <w:t xml:space="preserve"> та на керівних посадах (додаток</w:t>
      </w:r>
      <w:r w:rsidR="00EE6ED3" w:rsidRPr="001F41FF">
        <w:rPr>
          <w:sz w:val="28"/>
          <w:szCs w:val="28"/>
        </w:rPr>
        <w:t xml:space="preserve"> 4 та </w:t>
      </w:r>
      <w:r w:rsidR="00D9454A" w:rsidRPr="001F41FF">
        <w:rPr>
          <w:sz w:val="28"/>
          <w:szCs w:val="28"/>
        </w:rPr>
        <w:t xml:space="preserve">додаток </w:t>
      </w:r>
      <w:r w:rsidR="00EE6ED3" w:rsidRPr="001F41FF">
        <w:rPr>
          <w:sz w:val="28"/>
          <w:szCs w:val="28"/>
        </w:rPr>
        <w:t>5);</w:t>
      </w:r>
    </w:p>
    <w:p w14:paraId="4E951C44" w14:textId="33AD69A3" w:rsidR="00566C53" w:rsidRPr="001F41FF" w:rsidRDefault="00566C53" w:rsidP="00352C19">
      <w:pPr>
        <w:pStyle w:val="rvps2"/>
        <w:tabs>
          <w:tab w:val="left" w:pos="1134"/>
        </w:tabs>
        <w:spacing w:before="0" w:beforeAutospacing="0" w:after="0" w:afterAutospacing="0"/>
        <w:ind w:right="57" w:firstLine="709"/>
        <w:jc w:val="both"/>
        <w:rPr>
          <w:sz w:val="28"/>
          <w:szCs w:val="28"/>
        </w:rPr>
      </w:pPr>
      <w:r w:rsidRPr="001F41FF">
        <w:rPr>
          <w:sz w:val="28"/>
          <w:szCs w:val="28"/>
        </w:rPr>
        <w:t>6.1.13. П</w:t>
      </w:r>
      <w:r w:rsidR="00EE6ED3" w:rsidRPr="001F41FF">
        <w:rPr>
          <w:sz w:val="28"/>
          <w:szCs w:val="28"/>
        </w:rPr>
        <w:t xml:space="preserve">овідомлення особи, яка претендує на зайняття посади у Державному бюро розслідувань, про обмеження, передбачені пунктом 3 частини 1 статті 15 Закону </w:t>
      </w:r>
      <w:r w:rsidR="00EE6ED3" w:rsidRPr="001F41FF">
        <w:rPr>
          <w:bCs/>
          <w:sz w:val="28"/>
          <w:szCs w:val="28"/>
          <w:bdr w:val="none" w:sz="0" w:space="0" w:color="auto" w:frame="1"/>
        </w:rPr>
        <w:t xml:space="preserve">України «Про </w:t>
      </w:r>
      <w:r w:rsidR="00EE6ED3" w:rsidRPr="001F41FF">
        <w:rPr>
          <w:sz w:val="28"/>
          <w:szCs w:val="28"/>
        </w:rPr>
        <w:t>Державне бюро розслідувань</w:t>
      </w:r>
      <w:r w:rsidR="00EE6ED3" w:rsidRPr="001F41FF">
        <w:rPr>
          <w:bCs/>
          <w:sz w:val="28"/>
          <w:szCs w:val="28"/>
          <w:bdr w:val="none" w:sz="0" w:space="0" w:color="auto" w:frame="1"/>
        </w:rPr>
        <w:t>»</w:t>
      </w:r>
      <w:r w:rsidR="00EE6ED3" w:rsidRPr="001F41FF">
        <w:rPr>
          <w:sz w:val="28"/>
          <w:szCs w:val="28"/>
        </w:rPr>
        <w:t xml:space="preserve"> та про працюючих у Державному бюро розслідувань близьких до неї осіб (згідно з вимогами частини 1 статті 27 Закону України «Про запобігання корупції») (додаток 6);</w:t>
      </w:r>
    </w:p>
    <w:p w14:paraId="49435D7F" w14:textId="21A5AB79" w:rsidR="00566C53" w:rsidRPr="001F41FF" w:rsidRDefault="00566C53" w:rsidP="00352C19">
      <w:pPr>
        <w:pStyle w:val="rvps2"/>
        <w:tabs>
          <w:tab w:val="left" w:pos="1134"/>
        </w:tabs>
        <w:spacing w:before="0" w:beforeAutospacing="0" w:after="0" w:afterAutospacing="0"/>
        <w:ind w:right="57" w:firstLine="709"/>
        <w:jc w:val="both"/>
        <w:rPr>
          <w:sz w:val="28"/>
          <w:szCs w:val="28"/>
        </w:rPr>
      </w:pPr>
      <w:r w:rsidRPr="001F41FF">
        <w:rPr>
          <w:sz w:val="28"/>
          <w:szCs w:val="28"/>
        </w:rPr>
        <w:t xml:space="preserve">6.1.14. </w:t>
      </w:r>
      <w:r w:rsidR="00D33AC4" w:rsidRPr="001F41FF">
        <w:rPr>
          <w:sz w:val="28"/>
          <w:szCs w:val="28"/>
        </w:rPr>
        <w:t xml:space="preserve">Заяву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Закону України «Про очищення влади» за формою, визначеною додатком </w:t>
      </w:r>
      <w:r w:rsidR="006250C6" w:rsidRPr="001F41FF">
        <w:rPr>
          <w:sz w:val="28"/>
          <w:szCs w:val="28"/>
        </w:rPr>
        <w:t xml:space="preserve">до </w:t>
      </w:r>
      <w:r w:rsidR="00D33AC4" w:rsidRPr="001F41FF">
        <w:rPr>
          <w:sz w:val="28"/>
          <w:szCs w:val="28"/>
        </w:rPr>
        <w:t>1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затвердженим постановою Кабінету Міністрів України від 16.10.2014 № 563, або копію довідки про результати перевірки</w:t>
      </w:r>
      <w:r w:rsidR="00EE6ED3" w:rsidRPr="001F41FF">
        <w:rPr>
          <w:sz w:val="28"/>
          <w:szCs w:val="28"/>
        </w:rPr>
        <w:t>;</w:t>
      </w:r>
    </w:p>
    <w:p w14:paraId="1F67FA25" w14:textId="77777777" w:rsidR="00566C53" w:rsidRPr="001F41FF" w:rsidRDefault="00566C53" w:rsidP="00352C19">
      <w:pPr>
        <w:pStyle w:val="rvps2"/>
        <w:tabs>
          <w:tab w:val="left" w:pos="1134"/>
        </w:tabs>
        <w:spacing w:before="0" w:beforeAutospacing="0" w:after="0" w:afterAutospacing="0"/>
        <w:ind w:right="57" w:firstLine="709"/>
        <w:jc w:val="both"/>
        <w:rPr>
          <w:sz w:val="28"/>
          <w:szCs w:val="28"/>
        </w:rPr>
      </w:pPr>
      <w:r w:rsidRPr="001F41FF">
        <w:rPr>
          <w:sz w:val="28"/>
          <w:szCs w:val="28"/>
        </w:rPr>
        <w:t>6.1.15. Ф</w:t>
      </w:r>
      <w:r w:rsidR="00EE6ED3" w:rsidRPr="001F41FF">
        <w:rPr>
          <w:sz w:val="28"/>
          <w:szCs w:val="28"/>
        </w:rPr>
        <w:t xml:space="preserve">отокартку розміром 4x6 см; </w:t>
      </w:r>
    </w:p>
    <w:p w14:paraId="474CFCC5" w14:textId="2890E265" w:rsidR="00EE6ED3" w:rsidRPr="001F41FF" w:rsidRDefault="00566C53" w:rsidP="00352C19">
      <w:pPr>
        <w:pStyle w:val="rvps2"/>
        <w:tabs>
          <w:tab w:val="left" w:pos="1134"/>
        </w:tabs>
        <w:spacing w:before="0" w:beforeAutospacing="0" w:after="0" w:afterAutospacing="0"/>
        <w:ind w:right="57" w:firstLine="709"/>
        <w:jc w:val="both"/>
        <w:rPr>
          <w:sz w:val="28"/>
          <w:szCs w:val="28"/>
          <w:shd w:val="clear" w:color="auto" w:fill="FFFFFF"/>
        </w:rPr>
      </w:pPr>
      <w:r w:rsidRPr="001F41FF">
        <w:rPr>
          <w:sz w:val="28"/>
          <w:szCs w:val="28"/>
        </w:rPr>
        <w:t>6.1.16. І</w:t>
      </w:r>
      <w:r w:rsidRPr="001F41FF">
        <w:rPr>
          <w:sz w:val="28"/>
          <w:szCs w:val="28"/>
          <w:shd w:val="clear" w:color="auto" w:fill="FFFFFF"/>
        </w:rPr>
        <w:t xml:space="preserve">нші документи, що підтверджують </w:t>
      </w:r>
      <w:r w:rsidR="00EE6ED3" w:rsidRPr="001F41FF">
        <w:rPr>
          <w:sz w:val="28"/>
          <w:szCs w:val="28"/>
          <w:shd w:val="clear" w:color="auto" w:fill="FFFFFF"/>
        </w:rPr>
        <w:t>ділові та моральні якості, професійний рівень (за бажанням кандидата).</w:t>
      </w:r>
    </w:p>
    <w:p w14:paraId="50365361" w14:textId="77777777" w:rsidR="00B8579F" w:rsidRPr="001F41FF" w:rsidRDefault="00B8579F" w:rsidP="00352C19">
      <w:pPr>
        <w:spacing w:after="0" w:line="240" w:lineRule="auto"/>
        <w:ind w:right="57" w:firstLine="737"/>
        <w:jc w:val="both"/>
        <w:textAlignment w:val="baseline"/>
        <w:rPr>
          <w:rFonts w:ascii="Times New Roman" w:eastAsia="Times New Roman" w:hAnsi="Times New Roman" w:cs="Times New Roman"/>
          <w:sz w:val="28"/>
          <w:szCs w:val="28"/>
        </w:rPr>
      </w:pPr>
      <w:r w:rsidRPr="001F41FF">
        <w:rPr>
          <w:rFonts w:ascii="Times New Roman" w:eastAsia="Times New Roman" w:hAnsi="Times New Roman" w:cs="Times New Roman"/>
          <w:sz w:val="28"/>
          <w:szCs w:val="28"/>
        </w:rPr>
        <w:t>6.1.17. До заяви додається електронний носій (USB) із скан-копіями всіх поданих документів у форматі PDF.</w:t>
      </w:r>
      <w:bookmarkStart w:id="4" w:name="n70"/>
      <w:bookmarkEnd w:id="4"/>
    </w:p>
    <w:p w14:paraId="3A6469BF" w14:textId="7A9C891D" w:rsidR="00463EE6" w:rsidRPr="001F41FF" w:rsidRDefault="00F8621F" w:rsidP="00352C19">
      <w:pPr>
        <w:spacing w:after="0" w:line="240" w:lineRule="auto"/>
        <w:ind w:right="57" w:firstLine="737"/>
        <w:jc w:val="both"/>
        <w:textAlignment w:val="baseline"/>
        <w:rPr>
          <w:rFonts w:ascii="Times New Roman" w:eastAsia="Times New Roman" w:hAnsi="Times New Roman" w:cs="Times New Roman"/>
          <w:sz w:val="28"/>
          <w:szCs w:val="28"/>
        </w:rPr>
      </w:pPr>
      <w:r w:rsidRPr="001F41FF">
        <w:rPr>
          <w:rFonts w:ascii="Times New Roman" w:hAnsi="Times New Roman" w:cs="Times New Roman"/>
          <w:sz w:val="28"/>
          <w:szCs w:val="28"/>
        </w:rPr>
        <w:t>6.</w:t>
      </w:r>
      <w:r w:rsidR="005C5F77" w:rsidRPr="001F41FF">
        <w:rPr>
          <w:rFonts w:ascii="Times New Roman" w:hAnsi="Times New Roman" w:cs="Times New Roman"/>
          <w:sz w:val="28"/>
          <w:szCs w:val="28"/>
        </w:rPr>
        <w:t>2</w:t>
      </w:r>
      <w:r w:rsidRPr="001F41FF">
        <w:rPr>
          <w:rFonts w:ascii="Times New Roman" w:hAnsi="Times New Roman" w:cs="Times New Roman"/>
          <w:sz w:val="28"/>
          <w:szCs w:val="28"/>
        </w:rPr>
        <w:t>.</w:t>
      </w:r>
      <w:r w:rsidR="00EF2CB8" w:rsidRPr="001F41FF">
        <w:rPr>
          <w:rFonts w:ascii="Times New Roman" w:hAnsi="Times New Roman" w:cs="Times New Roman"/>
          <w:sz w:val="28"/>
          <w:szCs w:val="28"/>
        </w:rPr>
        <w:t> </w:t>
      </w:r>
      <w:r w:rsidR="000B455E" w:rsidRPr="001F41FF">
        <w:rPr>
          <w:rFonts w:ascii="Times New Roman" w:hAnsi="Times New Roman" w:cs="Times New Roman"/>
          <w:sz w:val="28"/>
          <w:szCs w:val="28"/>
        </w:rPr>
        <w:t>Документи направля</w:t>
      </w:r>
      <w:r w:rsidR="00A729ED" w:rsidRPr="001F41FF">
        <w:rPr>
          <w:rFonts w:ascii="Times New Roman" w:hAnsi="Times New Roman" w:cs="Times New Roman"/>
          <w:sz w:val="28"/>
          <w:szCs w:val="28"/>
        </w:rPr>
        <w:t>ються</w:t>
      </w:r>
      <w:r w:rsidR="000B455E" w:rsidRPr="001F41FF">
        <w:rPr>
          <w:rFonts w:ascii="Times New Roman" w:hAnsi="Times New Roman" w:cs="Times New Roman"/>
          <w:sz w:val="28"/>
          <w:szCs w:val="28"/>
        </w:rPr>
        <w:t xml:space="preserve"> поштою</w:t>
      </w:r>
      <w:r w:rsidR="00A729ED" w:rsidRPr="001F41FF">
        <w:rPr>
          <w:rFonts w:ascii="Times New Roman" w:hAnsi="Times New Roman" w:cs="Times New Roman"/>
          <w:sz w:val="28"/>
          <w:szCs w:val="28"/>
        </w:rPr>
        <w:t xml:space="preserve"> рекомендованим листом з повідомленням про вручення аб</w:t>
      </w:r>
      <w:r w:rsidR="00932A13" w:rsidRPr="001F41FF">
        <w:rPr>
          <w:rFonts w:ascii="Times New Roman" w:hAnsi="Times New Roman" w:cs="Times New Roman"/>
          <w:sz w:val="28"/>
          <w:szCs w:val="28"/>
        </w:rPr>
        <w:t>о подаються в конверті особисто.</w:t>
      </w:r>
    </w:p>
    <w:p w14:paraId="51DBA3B9" w14:textId="7E6AF533"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6.</w:t>
      </w:r>
      <w:r w:rsidR="00D17460" w:rsidRPr="001F41FF">
        <w:rPr>
          <w:sz w:val="28"/>
          <w:szCs w:val="28"/>
        </w:rPr>
        <w:t>3</w:t>
      </w:r>
      <w:r w:rsidRPr="001F41FF">
        <w:rPr>
          <w:sz w:val="28"/>
          <w:szCs w:val="28"/>
        </w:rPr>
        <w:t xml:space="preserve">. Особи, які подають документи для участі в конкурсі, забезпечують подання </w:t>
      </w:r>
      <w:r w:rsidR="0023711B" w:rsidRPr="001F41FF">
        <w:rPr>
          <w:sz w:val="28"/>
          <w:szCs w:val="28"/>
        </w:rPr>
        <w:t>К</w:t>
      </w:r>
      <w:r w:rsidRPr="001F41FF">
        <w:rPr>
          <w:sz w:val="28"/>
          <w:szCs w:val="28"/>
        </w:rPr>
        <w:t>онкурсній комісії пакетів документів у непошкодженому</w:t>
      </w:r>
      <w:r w:rsidR="00194B06" w:rsidRPr="001F41FF">
        <w:rPr>
          <w:sz w:val="28"/>
          <w:szCs w:val="28"/>
        </w:rPr>
        <w:t xml:space="preserve"> </w:t>
      </w:r>
      <w:r w:rsidRPr="001F41FF">
        <w:rPr>
          <w:sz w:val="28"/>
          <w:szCs w:val="28"/>
        </w:rPr>
        <w:t>стані. Після</w:t>
      </w:r>
      <w:r w:rsidR="003B58D0" w:rsidRPr="001F41FF">
        <w:rPr>
          <w:sz w:val="28"/>
          <w:szCs w:val="28"/>
        </w:rPr>
        <w:t xml:space="preserve"> </w:t>
      </w:r>
      <w:r w:rsidRPr="001F41FF">
        <w:rPr>
          <w:sz w:val="28"/>
          <w:szCs w:val="28"/>
        </w:rPr>
        <w:t xml:space="preserve">реєстрації пакетів вони зберігаються у приміщенні </w:t>
      </w:r>
      <w:r w:rsidR="00462143" w:rsidRPr="001F41FF">
        <w:rPr>
          <w:sz w:val="28"/>
          <w:szCs w:val="28"/>
        </w:rPr>
        <w:t>Офісу Президента України</w:t>
      </w:r>
      <w:r w:rsidRPr="001F41FF">
        <w:rPr>
          <w:sz w:val="28"/>
          <w:szCs w:val="28"/>
        </w:rPr>
        <w:t>, в</w:t>
      </w:r>
      <w:r w:rsidR="004622C6" w:rsidRPr="001F41FF">
        <w:rPr>
          <w:sz w:val="28"/>
          <w:szCs w:val="28"/>
        </w:rPr>
        <w:t> </w:t>
      </w:r>
      <w:r w:rsidRPr="001F41FF">
        <w:rPr>
          <w:sz w:val="28"/>
          <w:szCs w:val="28"/>
        </w:rPr>
        <w:t xml:space="preserve">якому забезпечується їх схоронність. Строк зберігання документів осіб, які подали документи для участі в конкурсі (кандидатів), порядок їх зберігання, повернення чи знищення визначає </w:t>
      </w:r>
      <w:r w:rsidR="00BC5EAF" w:rsidRPr="001F41FF">
        <w:rPr>
          <w:sz w:val="28"/>
          <w:szCs w:val="28"/>
        </w:rPr>
        <w:t>К</w:t>
      </w:r>
      <w:r w:rsidRPr="001F41FF">
        <w:rPr>
          <w:sz w:val="28"/>
          <w:szCs w:val="28"/>
        </w:rPr>
        <w:t xml:space="preserve">онкурсна комісія. </w:t>
      </w:r>
    </w:p>
    <w:p w14:paraId="1E406F7B" w14:textId="4EC5DCF1" w:rsidR="004C1178" w:rsidRPr="001F41FF" w:rsidRDefault="00F8621F" w:rsidP="00352C19">
      <w:pPr>
        <w:pStyle w:val="p4"/>
        <w:spacing w:before="0" w:beforeAutospacing="0" w:after="0" w:afterAutospacing="0"/>
        <w:ind w:right="57" w:firstLine="709"/>
        <w:jc w:val="both"/>
        <w:rPr>
          <w:sz w:val="28"/>
          <w:szCs w:val="28"/>
        </w:rPr>
      </w:pPr>
      <w:r w:rsidRPr="001F41FF">
        <w:rPr>
          <w:sz w:val="28"/>
          <w:szCs w:val="28"/>
        </w:rPr>
        <w:t>6.</w:t>
      </w:r>
      <w:r w:rsidR="00D17460" w:rsidRPr="001F41FF">
        <w:rPr>
          <w:sz w:val="28"/>
          <w:szCs w:val="28"/>
        </w:rPr>
        <w:t>4</w:t>
      </w:r>
      <w:r w:rsidRPr="001F41FF">
        <w:rPr>
          <w:sz w:val="28"/>
          <w:szCs w:val="28"/>
        </w:rPr>
        <w:t xml:space="preserve">. У разі надходження відкритого/пошкодженого пакета відповідальний член </w:t>
      </w:r>
      <w:r w:rsidR="007A01E8" w:rsidRPr="001F41FF">
        <w:rPr>
          <w:sz w:val="28"/>
          <w:szCs w:val="28"/>
        </w:rPr>
        <w:t xml:space="preserve">Конкурсної комісії </w:t>
      </w:r>
      <w:r w:rsidRPr="001F41FF">
        <w:rPr>
          <w:sz w:val="28"/>
          <w:szCs w:val="28"/>
        </w:rPr>
        <w:t xml:space="preserve">організовує складання відповідного </w:t>
      </w:r>
      <w:r w:rsidR="001F41FF" w:rsidRPr="001F41FF">
        <w:rPr>
          <w:sz w:val="28"/>
          <w:szCs w:val="28"/>
        </w:rPr>
        <w:t>акту</w:t>
      </w:r>
      <w:r w:rsidRPr="001F41FF">
        <w:rPr>
          <w:sz w:val="28"/>
          <w:szCs w:val="28"/>
        </w:rPr>
        <w:t xml:space="preserve"> і невідкладно повідомляє про це голову або секретаря </w:t>
      </w:r>
      <w:r w:rsidR="0023711B" w:rsidRPr="001F41FF">
        <w:rPr>
          <w:sz w:val="28"/>
          <w:szCs w:val="28"/>
        </w:rPr>
        <w:t>К</w:t>
      </w:r>
      <w:r w:rsidRPr="001F41FF">
        <w:rPr>
          <w:sz w:val="28"/>
          <w:szCs w:val="28"/>
        </w:rPr>
        <w:t xml:space="preserve">онкурсної комісії. </w:t>
      </w:r>
    </w:p>
    <w:p w14:paraId="3F19C8C5" w14:textId="77777777" w:rsidR="004C1178" w:rsidRPr="001F41FF" w:rsidRDefault="004C1178" w:rsidP="00352C19">
      <w:pPr>
        <w:pStyle w:val="p4"/>
        <w:spacing w:before="0" w:beforeAutospacing="0" w:after="0" w:afterAutospacing="0"/>
        <w:ind w:right="57" w:firstLine="709"/>
        <w:jc w:val="both"/>
        <w:rPr>
          <w:sz w:val="28"/>
          <w:szCs w:val="28"/>
        </w:rPr>
      </w:pPr>
    </w:p>
    <w:p w14:paraId="07A3F585" w14:textId="77777777" w:rsidR="004C1178" w:rsidRPr="001F41FF" w:rsidRDefault="004C1178" w:rsidP="00352C19">
      <w:pPr>
        <w:pStyle w:val="p4"/>
        <w:spacing w:before="0" w:beforeAutospacing="0" w:after="0" w:afterAutospacing="0"/>
        <w:ind w:right="57" w:firstLine="709"/>
        <w:jc w:val="center"/>
        <w:rPr>
          <w:b/>
          <w:sz w:val="28"/>
          <w:szCs w:val="28"/>
        </w:rPr>
      </w:pPr>
      <w:r w:rsidRPr="001F41FF">
        <w:rPr>
          <w:b/>
          <w:sz w:val="28"/>
          <w:szCs w:val="28"/>
        </w:rPr>
        <w:lastRenderedPageBreak/>
        <w:t>7.</w:t>
      </w:r>
      <w:r w:rsidRPr="001F41FF">
        <w:rPr>
          <w:sz w:val="28"/>
          <w:szCs w:val="28"/>
        </w:rPr>
        <w:t xml:space="preserve"> </w:t>
      </w:r>
      <w:r w:rsidR="00F8621F" w:rsidRPr="001F41FF">
        <w:rPr>
          <w:b/>
          <w:sz w:val="28"/>
          <w:szCs w:val="28"/>
        </w:rPr>
        <w:t xml:space="preserve">Розгляд документів осіб, які претендують на участь у конкурсі (перевірка на відповідність встановленим вимогам), та прийняття </w:t>
      </w:r>
    </w:p>
    <w:p w14:paraId="3F6E3EF1" w14:textId="77777777" w:rsidR="004C1178" w:rsidRPr="001F41FF" w:rsidRDefault="00F8621F" w:rsidP="00352C19">
      <w:pPr>
        <w:pStyle w:val="p4"/>
        <w:spacing w:before="0" w:beforeAutospacing="0" w:after="0" w:afterAutospacing="0"/>
        <w:ind w:right="57" w:firstLine="709"/>
        <w:jc w:val="center"/>
        <w:rPr>
          <w:b/>
          <w:sz w:val="28"/>
          <w:szCs w:val="28"/>
        </w:rPr>
      </w:pPr>
      <w:r w:rsidRPr="001F41FF">
        <w:rPr>
          <w:b/>
          <w:sz w:val="28"/>
          <w:szCs w:val="28"/>
        </w:rPr>
        <w:t xml:space="preserve">рішення </w:t>
      </w:r>
      <w:r w:rsidR="0023711B" w:rsidRPr="001F41FF">
        <w:rPr>
          <w:b/>
          <w:sz w:val="28"/>
          <w:szCs w:val="28"/>
        </w:rPr>
        <w:t>К</w:t>
      </w:r>
      <w:r w:rsidRPr="001F41FF">
        <w:rPr>
          <w:b/>
          <w:sz w:val="28"/>
          <w:szCs w:val="28"/>
        </w:rPr>
        <w:t>онкурсно</w:t>
      </w:r>
      <w:r w:rsidR="00710508" w:rsidRPr="001F41FF">
        <w:rPr>
          <w:b/>
          <w:sz w:val="28"/>
          <w:szCs w:val="28"/>
        </w:rPr>
        <w:t>ю</w:t>
      </w:r>
      <w:r w:rsidRPr="001F41FF">
        <w:rPr>
          <w:b/>
          <w:sz w:val="28"/>
          <w:szCs w:val="28"/>
        </w:rPr>
        <w:t xml:space="preserve"> комісі</w:t>
      </w:r>
      <w:r w:rsidR="00710508" w:rsidRPr="001F41FF">
        <w:rPr>
          <w:b/>
          <w:sz w:val="28"/>
          <w:szCs w:val="28"/>
        </w:rPr>
        <w:t>єю</w:t>
      </w:r>
      <w:r w:rsidRPr="001F41FF">
        <w:rPr>
          <w:b/>
          <w:sz w:val="28"/>
          <w:szCs w:val="28"/>
        </w:rPr>
        <w:t xml:space="preserve"> про допуск кандидатів </w:t>
      </w:r>
    </w:p>
    <w:p w14:paraId="3D77EA42" w14:textId="15F0515E" w:rsidR="00463EE6" w:rsidRPr="001F41FF" w:rsidRDefault="00F8621F" w:rsidP="00352C19">
      <w:pPr>
        <w:pStyle w:val="p4"/>
        <w:spacing w:before="0" w:beforeAutospacing="0" w:after="0" w:afterAutospacing="0"/>
        <w:ind w:right="57" w:firstLine="709"/>
        <w:jc w:val="center"/>
        <w:rPr>
          <w:sz w:val="28"/>
          <w:szCs w:val="28"/>
        </w:rPr>
      </w:pPr>
      <w:r w:rsidRPr="001F41FF">
        <w:rPr>
          <w:b/>
          <w:sz w:val="28"/>
          <w:szCs w:val="28"/>
        </w:rPr>
        <w:t>до участі у конкурсі</w:t>
      </w:r>
    </w:p>
    <w:p w14:paraId="3C62CA9B" w14:textId="77777777" w:rsidR="00C05E0E" w:rsidRPr="001F41FF" w:rsidRDefault="00C05E0E" w:rsidP="00352C19">
      <w:pPr>
        <w:pStyle w:val="p4"/>
        <w:spacing w:before="0" w:beforeAutospacing="0" w:after="0" w:afterAutospacing="0"/>
        <w:ind w:right="57" w:firstLine="709"/>
        <w:jc w:val="center"/>
        <w:rPr>
          <w:sz w:val="28"/>
          <w:szCs w:val="28"/>
        </w:rPr>
      </w:pPr>
    </w:p>
    <w:p w14:paraId="350373FA" w14:textId="24965E2B"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7.1. Після отримання документів відповідно до розділу 6 цього Регламенту </w:t>
      </w:r>
      <w:r w:rsidR="0023711B" w:rsidRPr="001F41FF">
        <w:rPr>
          <w:sz w:val="28"/>
          <w:szCs w:val="28"/>
        </w:rPr>
        <w:t>К</w:t>
      </w:r>
      <w:r w:rsidRPr="001F41FF">
        <w:rPr>
          <w:sz w:val="28"/>
          <w:szCs w:val="28"/>
        </w:rPr>
        <w:t>онкурсн</w:t>
      </w:r>
      <w:r w:rsidR="007A01E8" w:rsidRPr="001F41FF">
        <w:rPr>
          <w:sz w:val="28"/>
          <w:szCs w:val="28"/>
        </w:rPr>
        <w:t>а</w:t>
      </w:r>
      <w:r w:rsidRPr="001F41FF">
        <w:rPr>
          <w:sz w:val="28"/>
          <w:szCs w:val="28"/>
        </w:rPr>
        <w:t xml:space="preserve"> комісі</w:t>
      </w:r>
      <w:r w:rsidR="007A01E8" w:rsidRPr="001F41FF">
        <w:rPr>
          <w:sz w:val="28"/>
          <w:szCs w:val="28"/>
        </w:rPr>
        <w:t>я</w:t>
      </w:r>
      <w:r w:rsidRPr="001F41FF">
        <w:rPr>
          <w:sz w:val="28"/>
          <w:szCs w:val="28"/>
        </w:rPr>
        <w:t xml:space="preserve"> перевіряє їх </w:t>
      </w:r>
      <w:r w:rsidR="00C30D63" w:rsidRPr="001F41FF">
        <w:rPr>
          <w:sz w:val="28"/>
          <w:szCs w:val="28"/>
        </w:rPr>
        <w:t>повноту</w:t>
      </w:r>
      <w:r w:rsidR="00E879D2" w:rsidRPr="001F41FF">
        <w:rPr>
          <w:sz w:val="28"/>
          <w:szCs w:val="28"/>
        </w:rPr>
        <w:t>, відповідні</w:t>
      </w:r>
      <w:r w:rsidRPr="001F41FF">
        <w:rPr>
          <w:sz w:val="28"/>
          <w:szCs w:val="28"/>
        </w:rPr>
        <w:t>ст</w:t>
      </w:r>
      <w:r w:rsidR="00C30D63" w:rsidRPr="001F41FF">
        <w:rPr>
          <w:sz w:val="28"/>
          <w:szCs w:val="28"/>
        </w:rPr>
        <w:t>ь</w:t>
      </w:r>
      <w:r w:rsidRPr="001F41FF">
        <w:rPr>
          <w:sz w:val="28"/>
          <w:szCs w:val="28"/>
        </w:rPr>
        <w:t xml:space="preserve"> кваліфікаційним та іншим вимогам, встановленим Законом, готує узагальнену інформацію щодо кожної особи, яка подала документи, про результати чого інформує голову </w:t>
      </w:r>
      <w:r w:rsidR="00BC5EAF" w:rsidRPr="001F41FF">
        <w:rPr>
          <w:sz w:val="28"/>
          <w:szCs w:val="28"/>
        </w:rPr>
        <w:t>К</w:t>
      </w:r>
      <w:r w:rsidRPr="001F41FF">
        <w:rPr>
          <w:sz w:val="28"/>
          <w:szCs w:val="28"/>
        </w:rPr>
        <w:t>онкурсної комісії.</w:t>
      </w:r>
    </w:p>
    <w:p w14:paraId="6085053A" w14:textId="77777777"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7.2. Голова </w:t>
      </w:r>
      <w:r w:rsidR="00BC5EAF" w:rsidRPr="001F41FF">
        <w:rPr>
          <w:sz w:val="28"/>
          <w:szCs w:val="28"/>
        </w:rPr>
        <w:t>К</w:t>
      </w:r>
      <w:r w:rsidRPr="001F41FF">
        <w:rPr>
          <w:sz w:val="28"/>
          <w:szCs w:val="28"/>
        </w:rPr>
        <w:t xml:space="preserve">онкурсної комісії скликає засідання </w:t>
      </w:r>
      <w:r w:rsidR="0023711B" w:rsidRPr="001F41FF">
        <w:rPr>
          <w:sz w:val="28"/>
          <w:szCs w:val="28"/>
        </w:rPr>
        <w:t>К</w:t>
      </w:r>
      <w:r w:rsidRPr="001F41FF">
        <w:rPr>
          <w:sz w:val="28"/>
          <w:szCs w:val="28"/>
        </w:rPr>
        <w:t xml:space="preserve">онкурсної комісії для прийняття рішення щодо допуску (недопуску) осіб, які подали документи, до участі в конкурсі. Кожен член </w:t>
      </w:r>
      <w:r w:rsidR="00BC5EAF" w:rsidRPr="001F41FF">
        <w:rPr>
          <w:sz w:val="28"/>
          <w:szCs w:val="28"/>
        </w:rPr>
        <w:t>К</w:t>
      </w:r>
      <w:r w:rsidRPr="001F41FF">
        <w:rPr>
          <w:sz w:val="28"/>
          <w:szCs w:val="28"/>
        </w:rPr>
        <w:t>онкурсної комісії має право ознайомитися з документами будь</w:t>
      </w:r>
      <w:r w:rsidR="000F45E1" w:rsidRPr="001F41FF">
        <w:rPr>
          <w:sz w:val="28"/>
          <w:szCs w:val="28"/>
        </w:rPr>
        <w:t>-</w:t>
      </w:r>
      <w:r w:rsidRPr="001F41FF">
        <w:rPr>
          <w:sz w:val="28"/>
          <w:szCs w:val="28"/>
        </w:rPr>
        <w:t xml:space="preserve">якого кандидата та надати їм свою оцінку. </w:t>
      </w:r>
    </w:p>
    <w:p w14:paraId="6A265FE1" w14:textId="77777777" w:rsidR="00463EE6" w:rsidRPr="001F41FF" w:rsidRDefault="00F8621F" w:rsidP="00352C19">
      <w:pPr>
        <w:pStyle w:val="p4"/>
        <w:spacing w:before="0" w:beforeAutospacing="0" w:after="0" w:afterAutospacing="0"/>
        <w:ind w:right="57" w:firstLine="709"/>
        <w:jc w:val="both"/>
        <w:rPr>
          <w:sz w:val="28"/>
          <w:szCs w:val="28"/>
        </w:rPr>
      </w:pPr>
      <w:r w:rsidRPr="001F41FF">
        <w:rPr>
          <w:sz w:val="28"/>
          <w:szCs w:val="28"/>
        </w:rPr>
        <w:t xml:space="preserve">7.3. За результатами засідання </w:t>
      </w:r>
      <w:r w:rsidR="00BC5EAF" w:rsidRPr="001F41FF">
        <w:rPr>
          <w:sz w:val="28"/>
          <w:szCs w:val="28"/>
        </w:rPr>
        <w:t>К</w:t>
      </w:r>
      <w:r w:rsidRPr="001F41FF">
        <w:rPr>
          <w:sz w:val="28"/>
          <w:szCs w:val="28"/>
        </w:rPr>
        <w:t xml:space="preserve">онкурсна комісія приймає рішення щодо допуску кандидатів до участі в конкурсі, а також визначає список осіб, які не допускаються до участі в конкурсі через невідповідність кваліфікаційним вимогам та/чи невідповідність наданих документів вимогам, встановленим Законом. </w:t>
      </w:r>
    </w:p>
    <w:p w14:paraId="4135020E" w14:textId="2CAE03C7" w:rsidR="004C1178" w:rsidRPr="001F41FF" w:rsidRDefault="00F8621F" w:rsidP="00352C19">
      <w:pPr>
        <w:pStyle w:val="p4"/>
        <w:spacing w:before="0" w:beforeAutospacing="0" w:after="0" w:afterAutospacing="0"/>
        <w:ind w:right="57" w:firstLine="709"/>
        <w:jc w:val="both"/>
        <w:rPr>
          <w:sz w:val="28"/>
          <w:szCs w:val="28"/>
        </w:rPr>
      </w:pPr>
      <w:r w:rsidRPr="001F41FF">
        <w:rPr>
          <w:sz w:val="28"/>
          <w:szCs w:val="28"/>
        </w:rPr>
        <w:t>7.4. Відомості з поданих відповідно до Закону документів підлягають оприлюдненню упродовж трьох робочих днів після закінчення строку подання заяв на конкурс</w:t>
      </w:r>
      <w:r w:rsidR="0006047B" w:rsidRPr="001F41FF">
        <w:rPr>
          <w:sz w:val="28"/>
          <w:szCs w:val="28"/>
        </w:rPr>
        <w:t xml:space="preserve"> у порядку, визначеному Законом.</w:t>
      </w:r>
      <w:r w:rsidR="00683186" w:rsidRPr="001F41FF">
        <w:rPr>
          <w:sz w:val="28"/>
          <w:szCs w:val="28"/>
        </w:rPr>
        <w:t xml:space="preserve"> </w:t>
      </w:r>
    </w:p>
    <w:p w14:paraId="3D0067B3" w14:textId="094A3573" w:rsidR="00C30D63" w:rsidRPr="001F41FF" w:rsidRDefault="00C30D63" w:rsidP="00C30D63">
      <w:pPr>
        <w:pStyle w:val="p4"/>
        <w:spacing w:before="0" w:beforeAutospacing="0" w:after="0" w:afterAutospacing="0"/>
        <w:ind w:right="57" w:firstLine="709"/>
        <w:jc w:val="both"/>
        <w:rPr>
          <w:sz w:val="28"/>
          <w:szCs w:val="28"/>
        </w:rPr>
      </w:pPr>
      <w:r w:rsidRPr="001F41FF">
        <w:rPr>
          <w:sz w:val="28"/>
          <w:szCs w:val="28"/>
        </w:rPr>
        <w:t>7.5. Відомості з поданих документів, що надійшли поштою (рекомендованим листом з</w:t>
      </w:r>
      <w:r w:rsidRPr="001F41FF">
        <w:rPr>
          <w:sz w:val="28"/>
          <w:szCs w:val="28"/>
          <w:shd w:val="clear" w:color="auto" w:fill="FFFFFF"/>
        </w:rPr>
        <w:t xml:space="preserve"> повідомленням про вручення), відправка яких датована поштовим відділенням</w:t>
      </w:r>
      <w:r w:rsidR="0082055D" w:rsidRPr="001F41FF">
        <w:rPr>
          <w:sz w:val="28"/>
          <w:szCs w:val="28"/>
          <w:shd w:val="clear" w:color="auto" w:fill="FFFFFF"/>
        </w:rPr>
        <w:t xml:space="preserve"> </w:t>
      </w:r>
      <w:r w:rsidRPr="001F41FF">
        <w:rPr>
          <w:sz w:val="28"/>
          <w:szCs w:val="28"/>
          <w:shd w:val="clear" w:color="auto" w:fill="FFFFFF"/>
        </w:rPr>
        <w:t xml:space="preserve">не пізніше строку закінчення подання заяв на конкурс, оприлюднюються додатково. </w:t>
      </w:r>
    </w:p>
    <w:p w14:paraId="27F886D4" w14:textId="77777777" w:rsidR="004C1178" w:rsidRPr="001F41FF" w:rsidRDefault="004C1178" w:rsidP="00352C19">
      <w:pPr>
        <w:pStyle w:val="p4"/>
        <w:spacing w:before="0" w:beforeAutospacing="0" w:after="0" w:afterAutospacing="0"/>
        <w:ind w:right="57" w:firstLine="709"/>
        <w:jc w:val="both"/>
        <w:rPr>
          <w:color w:val="000000" w:themeColor="text1"/>
          <w:sz w:val="28"/>
          <w:szCs w:val="28"/>
          <w:shd w:val="clear" w:color="auto" w:fill="FFFFFF"/>
        </w:rPr>
      </w:pPr>
    </w:p>
    <w:p w14:paraId="3A46ECF0" w14:textId="77777777" w:rsidR="00086AEC" w:rsidRPr="001F41FF" w:rsidRDefault="00086AEC" w:rsidP="00086AEC">
      <w:pPr>
        <w:pStyle w:val="p4"/>
        <w:spacing w:before="0" w:beforeAutospacing="0" w:after="0" w:afterAutospacing="0"/>
        <w:ind w:right="57" w:firstLine="709"/>
        <w:jc w:val="center"/>
        <w:rPr>
          <w:color w:val="000000" w:themeColor="text1"/>
          <w:sz w:val="28"/>
          <w:szCs w:val="28"/>
          <w:shd w:val="clear" w:color="auto" w:fill="FFFFFF"/>
        </w:rPr>
      </w:pPr>
      <w:r w:rsidRPr="001F41FF">
        <w:rPr>
          <w:b/>
          <w:color w:val="000000" w:themeColor="text1"/>
          <w:sz w:val="28"/>
          <w:szCs w:val="28"/>
          <w:shd w:val="clear" w:color="auto" w:fill="FFFFFF"/>
        </w:rPr>
        <w:t>8.</w:t>
      </w:r>
      <w:r w:rsidRPr="001F41FF">
        <w:rPr>
          <w:color w:val="000000" w:themeColor="text1"/>
          <w:sz w:val="28"/>
          <w:szCs w:val="28"/>
          <w:shd w:val="clear" w:color="auto" w:fill="FFFFFF"/>
        </w:rPr>
        <w:t xml:space="preserve"> </w:t>
      </w:r>
      <w:r w:rsidRPr="001F41FF">
        <w:rPr>
          <w:b/>
          <w:sz w:val="28"/>
          <w:szCs w:val="28"/>
        </w:rPr>
        <w:t>Представлення презентації</w:t>
      </w:r>
    </w:p>
    <w:p w14:paraId="4DFC8E3A" w14:textId="77777777" w:rsidR="00086AEC" w:rsidRPr="001F41FF" w:rsidRDefault="00086AEC" w:rsidP="00086AEC">
      <w:pPr>
        <w:pStyle w:val="p4"/>
        <w:spacing w:before="0" w:beforeAutospacing="0" w:after="0" w:afterAutospacing="0"/>
        <w:ind w:right="57" w:firstLine="709"/>
        <w:rPr>
          <w:b/>
          <w:sz w:val="28"/>
          <w:szCs w:val="28"/>
        </w:rPr>
      </w:pPr>
    </w:p>
    <w:p w14:paraId="6CE91525" w14:textId="77777777" w:rsidR="00086AEC" w:rsidRPr="001F41FF" w:rsidRDefault="00086AEC" w:rsidP="00086AEC">
      <w:pPr>
        <w:pStyle w:val="p4"/>
        <w:numPr>
          <w:ilvl w:val="1"/>
          <w:numId w:val="31"/>
        </w:numPr>
        <w:tabs>
          <w:tab w:val="left" w:pos="1134"/>
        </w:tabs>
        <w:spacing w:before="0" w:beforeAutospacing="0" w:after="0" w:afterAutospacing="0"/>
        <w:ind w:left="0" w:right="57" w:firstLine="709"/>
        <w:jc w:val="both"/>
        <w:rPr>
          <w:sz w:val="28"/>
          <w:szCs w:val="28"/>
        </w:rPr>
      </w:pPr>
      <w:r w:rsidRPr="001F41FF">
        <w:rPr>
          <w:sz w:val="28"/>
          <w:szCs w:val="28"/>
        </w:rPr>
        <w:t xml:space="preserve"> Організацію представлення презентацій кандидатами здійснює Конкурсна комісія. </w:t>
      </w:r>
    </w:p>
    <w:p w14:paraId="44DD109F" w14:textId="77777777" w:rsidR="00086AEC" w:rsidRPr="001F41FF" w:rsidRDefault="00086AEC" w:rsidP="00086AEC">
      <w:pPr>
        <w:pStyle w:val="p4"/>
        <w:numPr>
          <w:ilvl w:val="1"/>
          <w:numId w:val="31"/>
        </w:numPr>
        <w:tabs>
          <w:tab w:val="left" w:pos="1134"/>
        </w:tabs>
        <w:spacing w:before="0" w:beforeAutospacing="0" w:after="0" w:afterAutospacing="0"/>
        <w:ind w:left="0" w:right="57" w:firstLine="709"/>
        <w:jc w:val="both"/>
        <w:rPr>
          <w:sz w:val="28"/>
          <w:szCs w:val="28"/>
        </w:rPr>
      </w:pPr>
      <w:r w:rsidRPr="001F41FF">
        <w:rPr>
          <w:sz w:val="28"/>
          <w:szCs w:val="28"/>
        </w:rPr>
        <w:t xml:space="preserve"> Представлення презентації передбачає виступ кандидата та надання відповідей на питання щодо змісту презентації, а також питання на знання законодавства України та практики його застосування </w:t>
      </w:r>
      <w:r w:rsidRPr="001F41FF">
        <w:rPr>
          <w:color w:val="000000" w:themeColor="text1"/>
          <w:sz w:val="28"/>
          <w:szCs w:val="28"/>
        </w:rPr>
        <w:t>з метою об’єктивного з’ясування спроможності кандидата використовувати свої знання та досвід під час виконання службових обов’язків Директора Державного бюро розслідувань.</w:t>
      </w:r>
    </w:p>
    <w:p w14:paraId="6FD3780E" w14:textId="77777777" w:rsidR="00086AEC" w:rsidRPr="001F41FF" w:rsidRDefault="00086AEC" w:rsidP="00086AEC">
      <w:pPr>
        <w:pStyle w:val="p4"/>
        <w:numPr>
          <w:ilvl w:val="1"/>
          <w:numId w:val="31"/>
        </w:numPr>
        <w:tabs>
          <w:tab w:val="left" w:pos="1134"/>
        </w:tabs>
        <w:spacing w:before="0" w:beforeAutospacing="0" w:after="0" w:afterAutospacing="0"/>
        <w:ind w:left="0" w:right="57" w:firstLine="709"/>
        <w:jc w:val="both"/>
        <w:rPr>
          <w:sz w:val="28"/>
          <w:szCs w:val="28"/>
        </w:rPr>
      </w:pPr>
      <w:r w:rsidRPr="001F41FF">
        <w:rPr>
          <w:sz w:val="28"/>
          <w:szCs w:val="28"/>
        </w:rPr>
        <w:t xml:space="preserve"> Особи, допущені до участі у конкурсі, зобов’язані не пізніше ніж за два дні до визначеної Конкурсною комісією дати проведення засідання, на якому представляються презентації, надати Конкурсній комісії для ознайомлення підготовлені ними презентації, направивши їх на електронну пошту Конкурсної комісії.</w:t>
      </w:r>
    </w:p>
    <w:p w14:paraId="1EB19831" w14:textId="79A6A27E" w:rsidR="00086AEC" w:rsidRPr="001F41FF" w:rsidRDefault="00086AEC" w:rsidP="00086AEC">
      <w:pPr>
        <w:pStyle w:val="p4"/>
        <w:numPr>
          <w:ilvl w:val="1"/>
          <w:numId w:val="31"/>
        </w:numPr>
        <w:tabs>
          <w:tab w:val="left" w:pos="1134"/>
        </w:tabs>
        <w:spacing w:before="0" w:beforeAutospacing="0" w:after="0" w:afterAutospacing="0"/>
        <w:ind w:left="0" w:right="57" w:firstLine="709"/>
        <w:jc w:val="both"/>
        <w:rPr>
          <w:sz w:val="28"/>
          <w:szCs w:val="28"/>
        </w:rPr>
      </w:pPr>
      <w:r w:rsidRPr="001F41FF">
        <w:rPr>
          <w:sz w:val="28"/>
          <w:szCs w:val="28"/>
        </w:rPr>
        <w:lastRenderedPageBreak/>
        <w:t xml:space="preserve"> Інформація про дату, час, місце представлення презен</w:t>
      </w:r>
      <w:r w:rsidR="001F41FF" w:rsidRPr="001F41FF">
        <w:rPr>
          <w:sz w:val="28"/>
          <w:szCs w:val="28"/>
        </w:rPr>
        <w:t>та</w:t>
      </w:r>
      <w:r w:rsidRPr="001F41FF">
        <w:rPr>
          <w:sz w:val="28"/>
          <w:szCs w:val="28"/>
        </w:rPr>
        <w:t xml:space="preserve">цій, електронна пошта Конкурсної комісії, а також список допущених до участі у представленні презентації осіб оприлюднюється Конкурсною комісією </w:t>
      </w:r>
      <w:r w:rsidRPr="001F41FF">
        <w:rPr>
          <w:bCs/>
          <w:sz w:val="28"/>
          <w:szCs w:val="28"/>
        </w:rPr>
        <w:t>на Офіційному інтернет-представництві Президента України</w:t>
      </w:r>
      <w:r w:rsidRPr="001F41FF">
        <w:rPr>
          <w:bCs/>
          <w:sz w:val="28"/>
          <w:szCs w:val="28"/>
          <w:shd w:val="clear" w:color="auto" w:fill="FFFFFF"/>
        </w:rPr>
        <w:t xml:space="preserve"> </w:t>
      </w:r>
      <w:r w:rsidRPr="001F41FF">
        <w:rPr>
          <w:sz w:val="28"/>
          <w:szCs w:val="28"/>
        </w:rPr>
        <w:t>не пізніше ніж за 10 календарних днів до початку представлення презентацій, а також надсилається Конкурсною комісією кандидатам на електронну пошту, вказану у заяві про участь у конкурсі. Надсилання інформації кандидату електронною поштою вважається належним повідомленням кандидата про дату, час та місце представлення презентації.</w:t>
      </w:r>
    </w:p>
    <w:p w14:paraId="7D776090" w14:textId="77777777" w:rsidR="005115EE" w:rsidRPr="001F41FF" w:rsidRDefault="00086AEC" w:rsidP="005115EE">
      <w:pPr>
        <w:pStyle w:val="p4"/>
        <w:numPr>
          <w:ilvl w:val="1"/>
          <w:numId w:val="31"/>
        </w:numPr>
        <w:tabs>
          <w:tab w:val="left" w:pos="1134"/>
        </w:tabs>
        <w:spacing w:before="0" w:beforeAutospacing="0" w:after="0" w:afterAutospacing="0"/>
        <w:ind w:left="0" w:right="57" w:firstLine="709"/>
        <w:jc w:val="both"/>
        <w:rPr>
          <w:sz w:val="28"/>
          <w:szCs w:val="28"/>
        </w:rPr>
      </w:pPr>
      <w:r w:rsidRPr="001F41FF">
        <w:rPr>
          <w:sz w:val="28"/>
          <w:szCs w:val="28"/>
        </w:rPr>
        <w:t xml:space="preserve"> Тема, перелік розділів презентації затверджується Конкурсною комісією та розміщується </w:t>
      </w:r>
      <w:r w:rsidRPr="001F41FF">
        <w:rPr>
          <w:bCs/>
          <w:sz w:val="28"/>
          <w:szCs w:val="28"/>
        </w:rPr>
        <w:t>на Офіційному інтернет-представництві Президента України</w:t>
      </w:r>
      <w:r w:rsidRPr="001F41FF">
        <w:rPr>
          <w:sz w:val="28"/>
          <w:szCs w:val="28"/>
        </w:rPr>
        <w:t xml:space="preserve"> не пізніше ніж за 10 календарних днів до дня представлення презентацій.</w:t>
      </w:r>
    </w:p>
    <w:p w14:paraId="54E1AE33" w14:textId="7B367DD9" w:rsidR="00CB4CE2" w:rsidRPr="001F41FF" w:rsidRDefault="00CB4CE2" w:rsidP="00CD32E7">
      <w:pPr>
        <w:pStyle w:val="p4"/>
        <w:tabs>
          <w:tab w:val="left" w:pos="1134"/>
        </w:tabs>
        <w:spacing w:before="0" w:beforeAutospacing="0" w:after="0" w:afterAutospacing="0"/>
        <w:ind w:right="57" w:firstLine="709"/>
        <w:jc w:val="both"/>
        <w:rPr>
          <w:sz w:val="28"/>
          <w:szCs w:val="28"/>
        </w:rPr>
      </w:pPr>
      <w:r w:rsidRPr="001F41FF">
        <w:rPr>
          <w:sz w:val="28"/>
          <w:szCs w:val="28"/>
        </w:rPr>
        <w:t>Представлення презентацій здійснюється в алфавітному порядку прізвищ кандидатів.</w:t>
      </w:r>
    </w:p>
    <w:p w14:paraId="094DD09B" w14:textId="0A3C090E" w:rsidR="00086AEC" w:rsidRPr="001F41FF" w:rsidRDefault="00CB4CE2" w:rsidP="00CB4CE2">
      <w:pPr>
        <w:pStyle w:val="p4"/>
        <w:tabs>
          <w:tab w:val="left" w:pos="1134"/>
        </w:tabs>
        <w:spacing w:before="0" w:beforeAutospacing="0" w:after="0" w:afterAutospacing="0"/>
        <w:ind w:right="57" w:firstLine="709"/>
        <w:jc w:val="both"/>
        <w:rPr>
          <w:sz w:val="28"/>
          <w:szCs w:val="28"/>
        </w:rPr>
      </w:pPr>
      <w:r w:rsidRPr="001F41FF">
        <w:rPr>
          <w:sz w:val="28"/>
          <w:szCs w:val="28"/>
        </w:rPr>
        <w:t>Презентація структурно</w:t>
      </w:r>
      <w:r w:rsidR="005115EE" w:rsidRPr="001F41FF">
        <w:rPr>
          <w:sz w:val="28"/>
          <w:szCs w:val="28"/>
        </w:rPr>
        <w:t xml:space="preserve"> </w:t>
      </w:r>
      <w:r w:rsidR="00086AEC" w:rsidRPr="001F41FF">
        <w:rPr>
          <w:sz w:val="28"/>
          <w:szCs w:val="28"/>
        </w:rPr>
        <w:t xml:space="preserve">складається з трьох розділів, кожен з яких може бути оцінений членом Конкурсної комісії до 10 балів. </w:t>
      </w:r>
      <w:r w:rsidR="00086AEC" w:rsidRPr="001F41FF">
        <w:rPr>
          <w:color w:val="000000"/>
          <w:sz w:val="28"/>
          <w:szCs w:val="28"/>
        </w:rPr>
        <w:t>Максимальна кількість балів, яку кожний член Конкурсної комісії має право виставити кандидату за результатами оцінки представленої презентації, становить 30.</w:t>
      </w:r>
    </w:p>
    <w:p w14:paraId="09488E1F" w14:textId="77777777" w:rsidR="00086AEC" w:rsidRPr="001F41FF" w:rsidRDefault="00086AEC" w:rsidP="00086AEC">
      <w:pPr>
        <w:spacing w:after="0" w:line="240" w:lineRule="auto"/>
        <w:ind w:firstLine="567"/>
        <w:jc w:val="both"/>
        <w:rPr>
          <w:rFonts w:ascii="Times New Roman" w:eastAsia="Times New Roman" w:hAnsi="Times New Roman" w:cs="Times New Roman"/>
          <w:color w:val="000000"/>
          <w:sz w:val="28"/>
          <w:szCs w:val="28"/>
        </w:rPr>
      </w:pPr>
      <w:r w:rsidRPr="001F41FF">
        <w:rPr>
          <w:rFonts w:ascii="Times New Roman" w:eastAsia="Times New Roman" w:hAnsi="Times New Roman" w:cs="Times New Roman"/>
          <w:color w:val="000000"/>
          <w:sz w:val="28"/>
          <w:szCs w:val="28"/>
        </w:rPr>
        <w:t xml:space="preserve">Рейтингова оцінка </w:t>
      </w:r>
      <w:r w:rsidRPr="001F41FF">
        <w:rPr>
          <w:rFonts w:ascii="Times New Roman" w:hAnsi="Times New Roman" w:cs="Times New Roman"/>
          <w:sz w:val="28"/>
          <w:szCs w:val="28"/>
        </w:rPr>
        <w:t xml:space="preserve">членів Конкурсної комісії за результатами представлення презентацій </w:t>
      </w:r>
      <w:r w:rsidRPr="001F41FF">
        <w:rPr>
          <w:rFonts w:ascii="Times New Roman" w:eastAsia="Times New Roman" w:hAnsi="Times New Roman" w:cs="Times New Roman"/>
          <w:color w:val="000000"/>
          <w:sz w:val="28"/>
          <w:szCs w:val="28"/>
        </w:rPr>
        <w:t>стосовно кожного кандидата визначається відповідно до формули: РО = СБ/КЧ, де:</w:t>
      </w:r>
    </w:p>
    <w:p w14:paraId="3F80FD80" w14:textId="77777777" w:rsidR="00086AEC" w:rsidRPr="001F41FF" w:rsidRDefault="00086AEC" w:rsidP="00086AEC">
      <w:pPr>
        <w:pStyle w:val="a3"/>
        <w:numPr>
          <w:ilvl w:val="0"/>
          <w:numId w:val="41"/>
        </w:numPr>
        <w:spacing w:after="0" w:line="240" w:lineRule="auto"/>
        <w:jc w:val="both"/>
        <w:rPr>
          <w:rFonts w:ascii="Times New Roman" w:eastAsia="Times New Roman" w:hAnsi="Times New Roman" w:cs="Times New Roman"/>
          <w:color w:val="000000"/>
          <w:sz w:val="28"/>
          <w:szCs w:val="28"/>
        </w:rPr>
      </w:pPr>
      <w:r w:rsidRPr="001F41FF">
        <w:rPr>
          <w:rFonts w:ascii="Times New Roman" w:eastAsia="Times New Roman" w:hAnsi="Times New Roman" w:cs="Times New Roman"/>
          <w:color w:val="000000"/>
          <w:sz w:val="28"/>
          <w:szCs w:val="28"/>
        </w:rPr>
        <w:t xml:space="preserve">РО – рейтингова оцінка за </w:t>
      </w:r>
      <w:r w:rsidRPr="001F41FF">
        <w:rPr>
          <w:rFonts w:ascii="Times New Roman" w:hAnsi="Times New Roman" w:cs="Times New Roman"/>
          <w:color w:val="000000"/>
          <w:sz w:val="28"/>
          <w:szCs w:val="28"/>
        </w:rPr>
        <w:t>результатами представлення презентацій кандидатами</w:t>
      </w:r>
      <w:r w:rsidRPr="001F41FF">
        <w:rPr>
          <w:rFonts w:ascii="Times New Roman" w:eastAsia="Times New Roman" w:hAnsi="Times New Roman" w:cs="Times New Roman"/>
          <w:color w:val="000000"/>
          <w:sz w:val="28"/>
          <w:szCs w:val="28"/>
        </w:rPr>
        <w:t>;</w:t>
      </w:r>
    </w:p>
    <w:p w14:paraId="5289E0DB" w14:textId="77777777" w:rsidR="00086AEC" w:rsidRPr="001F41FF" w:rsidRDefault="00086AEC" w:rsidP="00086AEC">
      <w:pPr>
        <w:pStyle w:val="a3"/>
        <w:numPr>
          <w:ilvl w:val="0"/>
          <w:numId w:val="41"/>
        </w:numPr>
        <w:spacing w:after="0" w:line="240" w:lineRule="auto"/>
        <w:jc w:val="both"/>
        <w:rPr>
          <w:rFonts w:ascii="Times New Roman" w:eastAsia="Times New Roman" w:hAnsi="Times New Roman" w:cs="Times New Roman"/>
          <w:color w:val="000000"/>
          <w:sz w:val="28"/>
          <w:szCs w:val="28"/>
        </w:rPr>
      </w:pPr>
      <w:r w:rsidRPr="001F41FF">
        <w:rPr>
          <w:rFonts w:ascii="Times New Roman" w:eastAsia="Times New Roman" w:hAnsi="Times New Roman" w:cs="Times New Roman"/>
          <w:color w:val="000000"/>
          <w:sz w:val="28"/>
          <w:szCs w:val="28"/>
        </w:rPr>
        <w:t xml:space="preserve">СБ – сума балів щодо конкретного кандидата, виставлених всіма присутніми членами </w:t>
      </w:r>
      <w:r w:rsidRPr="001F41FF">
        <w:rPr>
          <w:rFonts w:ascii="Times New Roman" w:hAnsi="Times New Roman" w:cs="Times New Roman"/>
          <w:sz w:val="28"/>
          <w:szCs w:val="28"/>
        </w:rPr>
        <w:t>Конкурсної комісії</w:t>
      </w:r>
      <w:r w:rsidRPr="001F41FF">
        <w:rPr>
          <w:rFonts w:ascii="Times New Roman" w:eastAsia="Times New Roman" w:hAnsi="Times New Roman" w:cs="Times New Roman"/>
          <w:color w:val="000000"/>
          <w:sz w:val="28"/>
          <w:szCs w:val="28"/>
        </w:rPr>
        <w:t xml:space="preserve"> за </w:t>
      </w:r>
      <w:r w:rsidRPr="001F41FF">
        <w:rPr>
          <w:rFonts w:ascii="Times New Roman" w:hAnsi="Times New Roman" w:cs="Times New Roman"/>
          <w:color w:val="000000"/>
          <w:sz w:val="28"/>
          <w:szCs w:val="28"/>
        </w:rPr>
        <w:t>результатами представлення кандидатами презентацій</w:t>
      </w:r>
      <w:r w:rsidRPr="001F41FF">
        <w:rPr>
          <w:rFonts w:ascii="Times New Roman" w:eastAsia="Times New Roman" w:hAnsi="Times New Roman" w:cs="Times New Roman"/>
          <w:color w:val="000000"/>
          <w:sz w:val="28"/>
          <w:szCs w:val="28"/>
        </w:rPr>
        <w:t>;</w:t>
      </w:r>
    </w:p>
    <w:p w14:paraId="0E8404BB" w14:textId="77777777" w:rsidR="00086AEC" w:rsidRPr="001F41FF" w:rsidRDefault="00086AEC" w:rsidP="00086AEC">
      <w:pPr>
        <w:pStyle w:val="a3"/>
        <w:numPr>
          <w:ilvl w:val="0"/>
          <w:numId w:val="41"/>
        </w:numPr>
        <w:spacing w:after="0" w:line="240" w:lineRule="auto"/>
        <w:jc w:val="both"/>
        <w:rPr>
          <w:rFonts w:ascii="Times New Roman" w:eastAsia="Times New Roman" w:hAnsi="Times New Roman" w:cs="Times New Roman"/>
          <w:color w:val="000000"/>
          <w:sz w:val="28"/>
          <w:szCs w:val="28"/>
        </w:rPr>
      </w:pPr>
      <w:r w:rsidRPr="001F41FF">
        <w:rPr>
          <w:rFonts w:ascii="Times New Roman" w:eastAsia="Times New Roman" w:hAnsi="Times New Roman" w:cs="Times New Roman"/>
          <w:color w:val="000000"/>
          <w:sz w:val="28"/>
          <w:szCs w:val="28"/>
        </w:rPr>
        <w:t xml:space="preserve">КЧ – кількість членів </w:t>
      </w:r>
      <w:r w:rsidRPr="001F41FF">
        <w:rPr>
          <w:rFonts w:ascii="Times New Roman" w:hAnsi="Times New Roman" w:cs="Times New Roman"/>
          <w:sz w:val="28"/>
          <w:szCs w:val="28"/>
        </w:rPr>
        <w:t>Конкурсної комісії</w:t>
      </w:r>
      <w:r w:rsidRPr="001F41FF">
        <w:rPr>
          <w:rFonts w:ascii="Times New Roman" w:eastAsia="Times New Roman" w:hAnsi="Times New Roman" w:cs="Times New Roman"/>
          <w:color w:val="000000"/>
          <w:sz w:val="28"/>
          <w:szCs w:val="28"/>
        </w:rPr>
        <w:t xml:space="preserve">, які виставили оцінки кандидату за </w:t>
      </w:r>
      <w:r w:rsidRPr="001F41FF">
        <w:rPr>
          <w:rFonts w:ascii="Times New Roman" w:hAnsi="Times New Roman" w:cs="Times New Roman"/>
          <w:color w:val="000000"/>
          <w:sz w:val="28"/>
          <w:szCs w:val="28"/>
        </w:rPr>
        <w:t>результатами представлення презентацій</w:t>
      </w:r>
      <w:r w:rsidRPr="001F41FF">
        <w:rPr>
          <w:sz w:val="28"/>
          <w:szCs w:val="28"/>
        </w:rPr>
        <w:t xml:space="preserve">. </w:t>
      </w:r>
    </w:p>
    <w:p w14:paraId="5D5A170E" w14:textId="40D7C470" w:rsidR="005115EE" w:rsidRPr="001F41FF" w:rsidRDefault="005115EE" w:rsidP="00F508F3">
      <w:pPr>
        <w:pStyle w:val="p4"/>
        <w:spacing w:before="0" w:beforeAutospacing="0" w:after="0" w:afterAutospacing="0"/>
        <w:ind w:right="57"/>
        <w:jc w:val="both"/>
        <w:rPr>
          <w:sz w:val="28"/>
          <w:szCs w:val="28"/>
        </w:rPr>
      </w:pPr>
      <w:r w:rsidRPr="001F41FF">
        <w:rPr>
          <w:i/>
        </w:rPr>
        <w:t>(До пункт</w:t>
      </w:r>
      <w:r w:rsidR="00505AEC" w:rsidRPr="001F41FF">
        <w:rPr>
          <w:i/>
        </w:rPr>
        <w:t>у</w:t>
      </w:r>
      <w:r w:rsidRPr="001F41FF">
        <w:rPr>
          <w:i/>
        </w:rPr>
        <w:t xml:space="preserve"> внесено зміни відповідно до рішення </w:t>
      </w:r>
      <w:r w:rsidR="00704788" w:rsidRPr="001F41FF">
        <w:rPr>
          <w:i/>
        </w:rPr>
        <w:t>К</w:t>
      </w:r>
      <w:r w:rsidRPr="001F41FF">
        <w:rPr>
          <w:i/>
        </w:rPr>
        <w:t>онкурсної комісії від 04.11.2021)</w:t>
      </w:r>
    </w:p>
    <w:p w14:paraId="79B6453C" w14:textId="1E3BF823" w:rsidR="00086AEC" w:rsidRPr="001F41FF" w:rsidRDefault="00086AEC" w:rsidP="00086AEC">
      <w:pPr>
        <w:pStyle w:val="p4"/>
        <w:spacing w:before="0" w:beforeAutospacing="0" w:after="0" w:afterAutospacing="0"/>
        <w:ind w:right="57" w:firstLine="709"/>
        <w:jc w:val="both"/>
        <w:rPr>
          <w:sz w:val="28"/>
          <w:szCs w:val="28"/>
        </w:rPr>
      </w:pPr>
      <w:r w:rsidRPr="001F41FF">
        <w:rPr>
          <w:sz w:val="28"/>
          <w:szCs w:val="28"/>
        </w:rPr>
        <w:t xml:space="preserve">8.6. Підготовлені кандидатами презентації розглядаються Конкурсною комісією та обговорюються з кандидатами під час представлення презентацій у формі співбесіди. </w:t>
      </w:r>
      <w:r w:rsidR="006E3E45" w:rsidRPr="001F41FF">
        <w:rPr>
          <w:sz w:val="28"/>
          <w:szCs w:val="28"/>
          <w:shd w:val="clear" w:color="auto" w:fill="FFFFFF"/>
        </w:rPr>
        <w:t>На кожного кандидата відводиться до 20 хв.</w:t>
      </w:r>
    </w:p>
    <w:p w14:paraId="608AFDB0" w14:textId="77777777" w:rsidR="00086AEC" w:rsidRPr="001F41FF" w:rsidRDefault="00086AEC" w:rsidP="00086AEC">
      <w:pPr>
        <w:pStyle w:val="p4"/>
        <w:spacing w:before="0" w:beforeAutospacing="0" w:after="0" w:afterAutospacing="0"/>
        <w:ind w:right="57" w:firstLine="709"/>
        <w:jc w:val="both"/>
        <w:rPr>
          <w:sz w:val="28"/>
          <w:szCs w:val="28"/>
        </w:rPr>
      </w:pPr>
      <w:r w:rsidRPr="001F41FF">
        <w:rPr>
          <w:sz w:val="28"/>
          <w:szCs w:val="28"/>
        </w:rPr>
        <w:t>8.7</w:t>
      </w:r>
      <w:r w:rsidRPr="001F41FF">
        <w:rPr>
          <w:color w:val="000000" w:themeColor="text1"/>
          <w:sz w:val="28"/>
          <w:szCs w:val="28"/>
        </w:rPr>
        <w:t>.</w:t>
      </w:r>
      <w:r w:rsidRPr="001F41FF">
        <w:rPr>
          <w:color w:val="FF0000"/>
          <w:sz w:val="28"/>
          <w:szCs w:val="28"/>
        </w:rPr>
        <w:t xml:space="preserve"> </w:t>
      </w:r>
      <w:r w:rsidRPr="001F41FF">
        <w:rPr>
          <w:sz w:val="28"/>
          <w:szCs w:val="28"/>
        </w:rPr>
        <w:t xml:space="preserve">Конкурсна комісія за зверненням кандидата щодо неможливості його явки на представлення презентації у випадку надання ним підтверджуючих відповідних документів щодо наявності поважних причин його відсутності, може прийняти рішення про надання кандидату додаткової можливості для представлення презентації. </w:t>
      </w:r>
    </w:p>
    <w:p w14:paraId="7E55A457" w14:textId="0D869DC0" w:rsidR="00CD712D" w:rsidRPr="001F41FF" w:rsidRDefault="005115EE" w:rsidP="00086AEC">
      <w:pPr>
        <w:pStyle w:val="p4"/>
        <w:spacing w:before="0" w:beforeAutospacing="0" w:after="0" w:afterAutospacing="0"/>
        <w:ind w:right="57" w:firstLine="709"/>
        <w:jc w:val="both"/>
        <w:rPr>
          <w:sz w:val="28"/>
          <w:szCs w:val="28"/>
        </w:rPr>
      </w:pPr>
      <w:r w:rsidRPr="001F41FF">
        <w:rPr>
          <w:sz w:val="28"/>
          <w:szCs w:val="28"/>
        </w:rPr>
        <w:t>8.8.</w:t>
      </w:r>
      <w:r w:rsidR="00086AEC" w:rsidRPr="001F41FF">
        <w:rPr>
          <w:sz w:val="28"/>
          <w:szCs w:val="28"/>
        </w:rPr>
        <w:t xml:space="preserve"> </w:t>
      </w:r>
      <w:r w:rsidR="00CD712D" w:rsidRPr="001F41FF">
        <w:rPr>
          <w:sz w:val="28"/>
          <w:szCs w:val="28"/>
        </w:rPr>
        <w:t xml:space="preserve">За результатами представлення кандидатами презентацій Конкурсна комісія формує рейтинговий список і відбирає з нього трьох осіб, які отримали </w:t>
      </w:r>
      <w:r w:rsidR="00CD712D" w:rsidRPr="001F41FF">
        <w:rPr>
          <w:sz w:val="28"/>
          <w:szCs w:val="28"/>
        </w:rPr>
        <w:lastRenderedPageBreak/>
        <w:t xml:space="preserve">найвищу рейтингову оцінку, й </w:t>
      </w:r>
      <w:r w:rsidR="002E1588" w:rsidRPr="001F41FF">
        <w:rPr>
          <w:sz w:val="28"/>
          <w:szCs w:val="28"/>
        </w:rPr>
        <w:t xml:space="preserve">відносно </w:t>
      </w:r>
      <w:r w:rsidR="00CD712D" w:rsidRPr="001F41FF">
        <w:rPr>
          <w:sz w:val="28"/>
          <w:szCs w:val="28"/>
        </w:rPr>
        <w:t xml:space="preserve">яких </w:t>
      </w:r>
      <w:r w:rsidR="002E1588" w:rsidRPr="001F41FF">
        <w:rPr>
          <w:sz w:val="28"/>
          <w:szCs w:val="28"/>
        </w:rPr>
        <w:t xml:space="preserve">ініціює </w:t>
      </w:r>
      <w:r w:rsidR="00CD712D" w:rsidRPr="001F41FF">
        <w:rPr>
          <w:sz w:val="28"/>
          <w:szCs w:val="28"/>
        </w:rPr>
        <w:t xml:space="preserve">проведення спеціальної </w:t>
      </w:r>
      <w:r w:rsidR="00E403B7" w:rsidRPr="001F41FF">
        <w:rPr>
          <w:sz w:val="28"/>
          <w:szCs w:val="28"/>
        </w:rPr>
        <w:t>перевірки та</w:t>
      </w:r>
      <w:r w:rsidR="00ED4E0A" w:rsidRPr="001F41FF">
        <w:rPr>
          <w:sz w:val="28"/>
          <w:szCs w:val="28"/>
          <w:shd w:val="clear" w:color="auto" w:fill="FFFFFF"/>
        </w:rPr>
        <w:t xml:space="preserve"> </w:t>
      </w:r>
      <w:r w:rsidR="002142A8" w:rsidRPr="001F41FF">
        <w:rPr>
          <w:sz w:val="28"/>
          <w:szCs w:val="28"/>
          <w:shd w:val="clear" w:color="auto" w:fill="FFFFFF"/>
        </w:rPr>
        <w:t>психофізіологічного</w:t>
      </w:r>
      <w:r w:rsidR="00CD712D" w:rsidRPr="001F41FF">
        <w:rPr>
          <w:sz w:val="28"/>
          <w:szCs w:val="28"/>
        </w:rPr>
        <w:t xml:space="preserve"> дослідження.</w:t>
      </w:r>
    </w:p>
    <w:p w14:paraId="3FC027C3" w14:textId="15F8A16E" w:rsidR="00086AEC" w:rsidRPr="001F41FF" w:rsidRDefault="00086AEC" w:rsidP="00086AEC">
      <w:pPr>
        <w:pStyle w:val="p4"/>
        <w:spacing w:before="0" w:beforeAutospacing="0" w:after="0" w:afterAutospacing="0"/>
        <w:ind w:right="57" w:firstLine="709"/>
        <w:jc w:val="both"/>
        <w:rPr>
          <w:sz w:val="28"/>
          <w:szCs w:val="28"/>
        </w:rPr>
      </w:pPr>
      <w:r w:rsidRPr="001F41FF">
        <w:rPr>
          <w:sz w:val="28"/>
          <w:szCs w:val="28"/>
        </w:rPr>
        <w:t>У разі неможливості визначення в рейтинговому списку трьох осіб, які отримали найвищі рейтингові оцінки, через здобуття декількома кандидатами однакових рейтингових оцінок, члени Конкурсної комісії мають право поставити додаткові й уточнюючі питання, відповіді на які можуть бути оцінені членами Конкурсної комісії до 5 балів. Рейтингова оцінка таких кандидатів визначається за формулою, передбаченою у пункті 8.5.</w:t>
      </w:r>
    </w:p>
    <w:p w14:paraId="2486059E" w14:textId="2291A318" w:rsidR="00CD712D" w:rsidRPr="001F41FF" w:rsidRDefault="00CD712D" w:rsidP="00CD712D">
      <w:pPr>
        <w:pStyle w:val="p4"/>
        <w:spacing w:before="0" w:beforeAutospacing="0" w:after="0" w:afterAutospacing="0"/>
        <w:ind w:right="57"/>
        <w:jc w:val="both"/>
        <w:rPr>
          <w:i/>
        </w:rPr>
      </w:pPr>
      <w:r w:rsidRPr="001F41FF">
        <w:rPr>
          <w:i/>
        </w:rPr>
        <w:t>(До пункт</w:t>
      </w:r>
      <w:r w:rsidR="00505AEC" w:rsidRPr="001F41FF">
        <w:rPr>
          <w:i/>
        </w:rPr>
        <w:t>у</w:t>
      </w:r>
      <w:r w:rsidRPr="001F41FF">
        <w:rPr>
          <w:i/>
        </w:rPr>
        <w:t xml:space="preserve"> внесено зміни відповідно до рішення </w:t>
      </w:r>
      <w:r w:rsidR="00704788" w:rsidRPr="001F41FF">
        <w:rPr>
          <w:i/>
        </w:rPr>
        <w:t>К</w:t>
      </w:r>
      <w:r w:rsidRPr="001F41FF">
        <w:rPr>
          <w:i/>
        </w:rPr>
        <w:t>он</w:t>
      </w:r>
      <w:r w:rsidR="00505AEC" w:rsidRPr="001F41FF">
        <w:rPr>
          <w:i/>
        </w:rPr>
        <w:t>курсної комісії від 04.11.2021</w:t>
      </w:r>
      <w:r w:rsidRPr="001F41FF">
        <w:rPr>
          <w:i/>
        </w:rPr>
        <w:t>)</w:t>
      </w:r>
    </w:p>
    <w:p w14:paraId="3AD9587D" w14:textId="6DCF3C5E" w:rsidR="00086AEC" w:rsidRPr="001F41FF" w:rsidRDefault="00086AEC" w:rsidP="00086AEC">
      <w:pPr>
        <w:pStyle w:val="p4"/>
        <w:spacing w:before="0" w:beforeAutospacing="0" w:after="0" w:afterAutospacing="0"/>
        <w:ind w:right="57" w:firstLine="709"/>
        <w:jc w:val="both"/>
        <w:rPr>
          <w:sz w:val="28"/>
          <w:szCs w:val="28"/>
        </w:rPr>
      </w:pPr>
      <w:r w:rsidRPr="001F41FF">
        <w:rPr>
          <w:sz w:val="28"/>
          <w:szCs w:val="28"/>
        </w:rPr>
        <w:t>8.</w:t>
      </w:r>
      <w:r w:rsidR="00CD712D" w:rsidRPr="001F41FF">
        <w:rPr>
          <w:sz w:val="28"/>
          <w:szCs w:val="28"/>
        </w:rPr>
        <w:t>9</w:t>
      </w:r>
      <w:r w:rsidR="00C4524E" w:rsidRPr="001F41FF">
        <w:rPr>
          <w:sz w:val="28"/>
          <w:szCs w:val="28"/>
        </w:rPr>
        <w:t xml:space="preserve">. </w:t>
      </w:r>
      <w:r w:rsidRPr="001F41FF">
        <w:rPr>
          <w:sz w:val="28"/>
          <w:szCs w:val="28"/>
        </w:rPr>
        <w:t xml:space="preserve">Результати представлення презентації затверджуються Конкурсною комісією та оприлюднюються на </w:t>
      </w:r>
      <w:r w:rsidRPr="001F41FF">
        <w:rPr>
          <w:bCs/>
          <w:sz w:val="28"/>
          <w:szCs w:val="28"/>
        </w:rPr>
        <w:t>Офіційному інтернет-представництві Президента України</w:t>
      </w:r>
      <w:r w:rsidRPr="001F41FF">
        <w:rPr>
          <w:sz w:val="28"/>
          <w:szCs w:val="28"/>
        </w:rPr>
        <w:t xml:space="preserve"> із зазначенням балу, набраного кандидатом, або зазначенням його відсутності на представленні презентації.</w:t>
      </w:r>
    </w:p>
    <w:p w14:paraId="69D3FC22" w14:textId="76B8F263" w:rsidR="00C4524E" w:rsidRPr="001F41FF" w:rsidRDefault="00C4524E" w:rsidP="00C4524E">
      <w:pPr>
        <w:pStyle w:val="p4"/>
        <w:spacing w:before="0" w:beforeAutospacing="0" w:after="0" w:afterAutospacing="0"/>
        <w:ind w:right="57"/>
        <w:jc w:val="both"/>
        <w:rPr>
          <w:sz w:val="28"/>
          <w:szCs w:val="28"/>
        </w:rPr>
      </w:pPr>
      <w:r w:rsidRPr="001F41FF">
        <w:rPr>
          <w:i/>
        </w:rPr>
        <w:t>(До пункт</w:t>
      </w:r>
      <w:r w:rsidR="00505AEC" w:rsidRPr="001F41FF">
        <w:rPr>
          <w:i/>
        </w:rPr>
        <w:t>у</w:t>
      </w:r>
      <w:r w:rsidRPr="001F41FF">
        <w:rPr>
          <w:i/>
        </w:rPr>
        <w:t xml:space="preserve"> внесено зміни відповідно до рішення </w:t>
      </w:r>
      <w:r w:rsidR="00704788" w:rsidRPr="001F41FF">
        <w:rPr>
          <w:i/>
        </w:rPr>
        <w:t>К</w:t>
      </w:r>
      <w:r w:rsidRPr="001F41FF">
        <w:rPr>
          <w:i/>
        </w:rPr>
        <w:t>онкурсної комісії від 04.11.2021)</w:t>
      </w:r>
    </w:p>
    <w:p w14:paraId="424BC3EE" w14:textId="77777777" w:rsidR="00C4524E" w:rsidRPr="001F41FF" w:rsidRDefault="00C4524E" w:rsidP="00086AEC">
      <w:pPr>
        <w:pStyle w:val="p4"/>
        <w:spacing w:before="0" w:beforeAutospacing="0" w:after="0" w:afterAutospacing="0"/>
        <w:ind w:right="57" w:firstLine="709"/>
        <w:jc w:val="both"/>
        <w:rPr>
          <w:sz w:val="28"/>
          <w:szCs w:val="28"/>
        </w:rPr>
      </w:pPr>
    </w:p>
    <w:p w14:paraId="0E0BAE88" w14:textId="582AA5B4" w:rsidR="001D4CC0" w:rsidRPr="001F41FF" w:rsidRDefault="004C1178" w:rsidP="00352C19">
      <w:pPr>
        <w:pStyle w:val="p4"/>
        <w:spacing w:before="0" w:beforeAutospacing="0" w:after="0" w:afterAutospacing="0"/>
        <w:ind w:right="57" w:firstLine="709"/>
        <w:jc w:val="center"/>
        <w:rPr>
          <w:b/>
          <w:sz w:val="28"/>
          <w:szCs w:val="28"/>
        </w:rPr>
      </w:pPr>
      <w:r w:rsidRPr="001F41FF">
        <w:rPr>
          <w:b/>
          <w:sz w:val="28"/>
          <w:szCs w:val="28"/>
        </w:rPr>
        <w:t xml:space="preserve">9. </w:t>
      </w:r>
      <w:r w:rsidR="003E33CB" w:rsidRPr="001F41FF">
        <w:rPr>
          <w:b/>
          <w:color w:val="000000" w:themeColor="text1"/>
          <w:sz w:val="28"/>
          <w:szCs w:val="28"/>
        </w:rPr>
        <w:t>Проведення перевірки</w:t>
      </w:r>
    </w:p>
    <w:p w14:paraId="32E5D40E" w14:textId="15427C35" w:rsidR="001D4CC0" w:rsidRPr="001F41FF" w:rsidRDefault="001D4CC0" w:rsidP="00352C19">
      <w:pPr>
        <w:pStyle w:val="p8"/>
        <w:tabs>
          <w:tab w:val="left" w:pos="426"/>
        </w:tabs>
        <w:spacing w:before="0" w:beforeAutospacing="0" w:after="0" w:afterAutospacing="0"/>
        <w:ind w:right="57" w:firstLine="709"/>
        <w:rPr>
          <w:b/>
          <w:color w:val="000000" w:themeColor="text1"/>
          <w:sz w:val="28"/>
          <w:szCs w:val="28"/>
        </w:rPr>
      </w:pPr>
    </w:p>
    <w:p w14:paraId="20D97B84" w14:textId="7397D5AD" w:rsidR="001D4CC0" w:rsidRPr="001F41FF" w:rsidRDefault="001D4CC0" w:rsidP="00352C19">
      <w:pPr>
        <w:pStyle w:val="p4"/>
        <w:tabs>
          <w:tab w:val="left" w:pos="1276"/>
        </w:tabs>
        <w:spacing w:before="0" w:beforeAutospacing="0" w:after="0" w:afterAutospacing="0"/>
        <w:ind w:right="57" w:firstLine="709"/>
        <w:jc w:val="both"/>
        <w:rPr>
          <w:sz w:val="28"/>
          <w:szCs w:val="28"/>
          <w:shd w:val="clear" w:color="auto" w:fill="FFFFFF"/>
        </w:rPr>
      </w:pPr>
      <w:r w:rsidRPr="001F41FF">
        <w:rPr>
          <w:sz w:val="28"/>
          <w:szCs w:val="28"/>
        </w:rPr>
        <w:t>9.1. Організація проведення перевірки відповідно до пункту 4 Порядку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затверджен</w:t>
      </w:r>
      <w:r w:rsidR="00EB47AE" w:rsidRPr="001F41FF">
        <w:rPr>
          <w:sz w:val="28"/>
          <w:szCs w:val="28"/>
        </w:rPr>
        <w:t>ого</w:t>
      </w:r>
      <w:r w:rsidRPr="001F41FF">
        <w:rPr>
          <w:sz w:val="28"/>
          <w:szCs w:val="28"/>
        </w:rPr>
        <w:t xml:space="preserve"> постановою Кабінету Міністрів України від 16.10.2014 № 563, покладається </w:t>
      </w:r>
      <w:r w:rsidRPr="001F41FF">
        <w:rPr>
          <w:sz w:val="28"/>
          <w:szCs w:val="28"/>
          <w:shd w:val="clear" w:color="auto" w:fill="FFFFFF"/>
        </w:rPr>
        <w:t xml:space="preserve">на Керівника </w:t>
      </w:r>
      <w:r w:rsidRPr="001F41FF">
        <w:rPr>
          <w:sz w:val="28"/>
          <w:szCs w:val="28"/>
        </w:rPr>
        <w:t>Офісу Президента України</w:t>
      </w:r>
      <w:r w:rsidRPr="001F41FF">
        <w:rPr>
          <w:sz w:val="28"/>
          <w:szCs w:val="28"/>
          <w:shd w:val="clear" w:color="auto" w:fill="FFFFFF"/>
        </w:rPr>
        <w:t>.</w:t>
      </w:r>
    </w:p>
    <w:p w14:paraId="6B753D08" w14:textId="6BCA17CA" w:rsidR="004C1178" w:rsidRPr="001F41FF" w:rsidRDefault="00FB4E4B" w:rsidP="00352C19">
      <w:pPr>
        <w:pStyle w:val="p4"/>
        <w:tabs>
          <w:tab w:val="left" w:pos="1276"/>
        </w:tabs>
        <w:spacing w:before="0" w:beforeAutospacing="0" w:after="0" w:afterAutospacing="0"/>
        <w:ind w:right="57" w:firstLine="709"/>
        <w:jc w:val="both"/>
        <w:rPr>
          <w:sz w:val="28"/>
          <w:szCs w:val="28"/>
        </w:rPr>
      </w:pPr>
      <w:r w:rsidRPr="001F41FF">
        <w:rPr>
          <w:sz w:val="28"/>
          <w:szCs w:val="28"/>
        </w:rPr>
        <w:t>9.2</w:t>
      </w:r>
      <w:r w:rsidR="001D4CC0" w:rsidRPr="001F41FF">
        <w:rPr>
          <w:sz w:val="28"/>
          <w:szCs w:val="28"/>
        </w:rPr>
        <w:t xml:space="preserve">. Спеціальна перевірка, передбачена Законом України «Про запобігання корупції», проводиться </w:t>
      </w:r>
      <w:r w:rsidR="002E1588" w:rsidRPr="001F41FF">
        <w:rPr>
          <w:sz w:val="28"/>
          <w:szCs w:val="28"/>
        </w:rPr>
        <w:t>щодо</w:t>
      </w:r>
      <w:r w:rsidR="001D4CC0" w:rsidRPr="001F41FF">
        <w:rPr>
          <w:sz w:val="28"/>
          <w:szCs w:val="28"/>
        </w:rPr>
        <w:t xml:space="preserve"> </w:t>
      </w:r>
      <w:r w:rsidR="00C4524E" w:rsidRPr="001F41FF">
        <w:rPr>
          <w:sz w:val="28"/>
          <w:szCs w:val="28"/>
        </w:rPr>
        <w:t xml:space="preserve">трьох </w:t>
      </w:r>
      <w:r w:rsidR="001D4CC0" w:rsidRPr="001F41FF">
        <w:rPr>
          <w:sz w:val="28"/>
          <w:szCs w:val="28"/>
        </w:rPr>
        <w:t>кандида</w:t>
      </w:r>
      <w:r w:rsidR="00C4524E" w:rsidRPr="001F41FF">
        <w:rPr>
          <w:sz w:val="28"/>
          <w:szCs w:val="28"/>
        </w:rPr>
        <w:t>тів</w:t>
      </w:r>
      <w:r w:rsidR="001D4CC0" w:rsidRPr="001F41FF">
        <w:rPr>
          <w:sz w:val="28"/>
          <w:szCs w:val="28"/>
        </w:rPr>
        <w:t xml:space="preserve">, </w:t>
      </w:r>
      <w:r w:rsidR="004C1178" w:rsidRPr="001F41FF">
        <w:rPr>
          <w:sz w:val="28"/>
          <w:szCs w:val="28"/>
        </w:rPr>
        <w:t>відібран</w:t>
      </w:r>
      <w:r w:rsidR="005A56E2" w:rsidRPr="001F41FF">
        <w:rPr>
          <w:sz w:val="28"/>
          <w:szCs w:val="28"/>
        </w:rPr>
        <w:t xml:space="preserve">ого </w:t>
      </w:r>
      <w:r w:rsidR="004C1178" w:rsidRPr="001F41FF">
        <w:rPr>
          <w:sz w:val="28"/>
          <w:szCs w:val="28"/>
        </w:rPr>
        <w:t xml:space="preserve">Конкурсною комісією. </w:t>
      </w:r>
      <w:r w:rsidR="001D4CC0" w:rsidRPr="001F41FF">
        <w:rPr>
          <w:sz w:val="28"/>
          <w:szCs w:val="28"/>
        </w:rPr>
        <w:t>Організація проведення такої перевірки відповідно до пункту 3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 покладається на Керівника Офісу Президента України.</w:t>
      </w:r>
    </w:p>
    <w:p w14:paraId="7784C5B5" w14:textId="284338F0" w:rsidR="00C4524E" w:rsidRPr="001F41FF" w:rsidRDefault="00C4524E" w:rsidP="00C4524E">
      <w:pPr>
        <w:pStyle w:val="p4"/>
        <w:tabs>
          <w:tab w:val="left" w:pos="1276"/>
        </w:tabs>
        <w:spacing w:before="0" w:beforeAutospacing="0" w:after="0" w:afterAutospacing="0"/>
        <w:ind w:right="57"/>
        <w:jc w:val="both"/>
        <w:rPr>
          <w:sz w:val="28"/>
          <w:szCs w:val="28"/>
        </w:rPr>
      </w:pPr>
      <w:r w:rsidRPr="001F41FF">
        <w:rPr>
          <w:i/>
        </w:rPr>
        <w:t xml:space="preserve">(До пункту внесено зміни відповідно до рішення </w:t>
      </w:r>
      <w:r w:rsidR="00704788" w:rsidRPr="001F41FF">
        <w:rPr>
          <w:i/>
        </w:rPr>
        <w:t>К</w:t>
      </w:r>
      <w:r w:rsidRPr="001F41FF">
        <w:rPr>
          <w:i/>
        </w:rPr>
        <w:t>онкурсної комісії від 04.11.2021)</w:t>
      </w:r>
    </w:p>
    <w:p w14:paraId="4DF1A4FB" w14:textId="77777777" w:rsidR="004C1178" w:rsidRPr="001F41FF" w:rsidRDefault="004C1178" w:rsidP="00352C19">
      <w:pPr>
        <w:pStyle w:val="p4"/>
        <w:tabs>
          <w:tab w:val="left" w:pos="1276"/>
        </w:tabs>
        <w:spacing w:before="0" w:beforeAutospacing="0" w:after="0" w:afterAutospacing="0"/>
        <w:ind w:right="57" w:firstLine="709"/>
        <w:jc w:val="both"/>
        <w:rPr>
          <w:sz w:val="28"/>
          <w:szCs w:val="28"/>
        </w:rPr>
      </w:pPr>
    </w:p>
    <w:p w14:paraId="006C627D" w14:textId="7CB6278E" w:rsidR="0049555D" w:rsidRPr="001F41FF" w:rsidRDefault="004C1178" w:rsidP="00352C19">
      <w:pPr>
        <w:pStyle w:val="p4"/>
        <w:tabs>
          <w:tab w:val="left" w:pos="1276"/>
        </w:tabs>
        <w:spacing w:before="0" w:beforeAutospacing="0" w:after="0" w:afterAutospacing="0"/>
        <w:ind w:right="57" w:firstLine="709"/>
        <w:jc w:val="center"/>
        <w:rPr>
          <w:sz w:val="28"/>
          <w:szCs w:val="28"/>
        </w:rPr>
      </w:pPr>
      <w:r w:rsidRPr="001F41FF">
        <w:rPr>
          <w:b/>
          <w:sz w:val="28"/>
          <w:szCs w:val="28"/>
        </w:rPr>
        <w:t xml:space="preserve">10. </w:t>
      </w:r>
      <w:r w:rsidR="0049555D" w:rsidRPr="001F41FF">
        <w:rPr>
          <w:b/>
          <w:sz w:val="28"/>
          <w:szCs w:val="28"/>
        </w:rPr>
        <w:t xml:space="preserve">Психофізіологічне </w:t>
      </w:r>
      <w:r w:rsidR="0049555D" w:rsidRPr="001F41FF">
        <w:rPr>
          <w:b/>
          <w:color w:val="000000" w:themeColor="text1"/>
          <w:sz w:val="28"/>
          <w:szCs w:val="28"/>
        </w:rPr>
        <w:t>дослідження із застосуванням поліграфа</w:t>
      </w:r>
    </w:p>
    <w:p w14:paraId="590B17A5" w14:textId="77777777" w:rsidR="00421D23" w:rsidRPr="001F41FF" w:rsidRDefault="00421D23" w:rsidP="00352C19">
      <w:pPr>
        <w:pStyle w:val="p8"/>
        <w:tabs>
          <w:tab w:val="left" w:pos="426"/>
        </w:tabs>
        <w:spacing w:before="0" w:beforeAutospacing="0" w:after="0" w:afterAutospacing="0"/>
        <w:ind w:right="57" w:firstLine="709"/>
        <w:rPr>
          <w:b/>
          <w:color w:val="000000" w:themeColor="text1"/>
          <w:sz w:val="28"/>
          <w:szCs w:val="28"/>
        </w:rPr>
      </w:pPr>
    </w:p>
    <w:p w14:paraId="199704AA" w14:textId="2967B66E" w:rsidR="0049555D" w:rsidRPr="001F41FF" w:rsidRDefault="004C1178" w:rsidP="00352C19">
      <w:pPr>
        <w:widowControl w:val="0"/>
        <w:tabs>
          <w:tab w:val="left" w:pos="1134"/>
        </w:tabs>
        <w:spacing w:after="0" w:line="240" w:lineRule="auto"/>
        <w:ind w:right="57" w:firstLine="709"/>
        <w:jc w:val="both"/>
        <w:rPr>
          <w:rFonts w:ascii="Times New Roman" w:hAnsi="Times New Roman"/>
          <w:sz w:val="28"/>
          <w:szCs w:val="28"/>
        </w:rPr>
      </w:pPr>
      <w:r w:rsidRPr="001F41FF">
        <w:rPr>
          <w:rFonts w:ascii="Times New Roman" w:hAnsi="Times New Roman"/>
          <w:color w:val="000000" w:themeColor="text1"/>
          <w:sz w:val="28"/>
          <w:szCs w:val="28"/>
        </w:rPr>
        <w:t xml:space="preserve">10.1. </w:t>
      </w:r>
      <w:r w:rsidR="0049555D" w:rsidRPr="001F41FF">
        <w:rPr>
          <w:rFonts w:ascii="Times New Roman" w:hAnsi="Times New Roman"/>
          <w:color w:val="000000" w:themeColor="text1"/>
          <w:sz w:val="28"/>
          <w:szCs w:val="28"/>
        </w:rPr>
        <w:t xml:space="preserve">Проведення психофізіологічного дослідження із застосуванням </w:t>
      </w:r>
      <w:r w:rsidR="0049555D" w:rsidRPr="001F41FF">
        <w:rPr>
          <w:rFonts w:ascii="Times New Roman" w:hAnsi="Times New Roman"/>
          <w:sz w:val="28"/>
          <w:szCs w:val="28"/>
        </w:rPr>
        <w:t xml:space="preserve">поліграфа до вступу на службу до </w:t>
      </w:r>
      <w:r w:rsidR="00BC1C23" w:rsidRPr="001F41FF">
        <w:rPr>
          <w:rFonts w:ascii="Times New Roman" w:hAnsi="Times New Roman"/>
          <w:color w:val="000000" w:themeColor="text1"/>
          <w:sz w:val="28"/>
          <w:szCs w:val="28"/>
        </w:rPr>
        <w:t xml:space="preserve">Державного бюро розслідувань </w:t>
      </w:r>
      <w:r w:rsidR="0049555D" w:rsidRPr="001F41FF">
        <w:rPr>
          <w:rFonts w:ascii="Times New Roman" w:hAnsi="Times New Roman"/>
          <w:sz w:val="28"/>
          <w:szCs w:val="28"/>
        </w:rPr>
        <w:t>передбачено статтею 26 Закону.</w:t>
      </w:r>
    </w:p>
    <w:p w14:paraId="519AA607" w14:textId="149C7BF2" w:rsidR="00421D23" w:rsidRPr="001F41FF" w:rsidRDefault="004C1178" w:rsidP="00352C19">
      <w:pPr>
        <w:widowControl w:val="0"/>
        <w:tabs>
          <w:tab w:val="left" w:pos="1134"/>
        </w:tabs>
        <w:spacing w:after="0" w:line="240" w:lineRule="auto"/>
        <w:ind w:right="57" w:firstLine="709"/>
        <w:jc w:val="both"/>
        <w:rPr>
          <w:rFonts w:ascii="Times New Roman" w:hAnsi="Times New Roman" w:cs="Times New Roman"/>
          <w:sz w:val="28"/>
          <w:szCs w:val="28"/>
        </w:rPr>
      </w:pPr>
      <w:r w:rsidRPr="001F41FF">
        <w:rPr>
          <w:rFonts w:ascii="Times New Roman" w:hAnsi="Times New Roman" w:cs="Times New Roman"/>
          <w:sz w:val="28"/>
          <w:szCs w:val="28"/>
        </w:rPr>
        <w:t>10.2. Ко</w:t>
      </w:r>
      <w:r w:rsidR="00421D23" w:rsidRPr="001F41FF">
        <w:rPr>
          <w:rFonts w:ascii="Times New Roman" w:hAnsi="Times New Roman" w:cs="Times New Roman"/>
          <w:sz w:val="28"/>
          <w:szCs w:val="28"/>
        </w:rPr>
        <w:t>нкурсна комісія ініціює проведення психофізіологічного дослідження з трьома відібраними кандидатами</w:t>
      </w:r>
      <w:r w:rsidR="00C21A47" w:rsidRPr="001F41FF">
        <w:rPr>
          <w:rFonts w:ascii="Times New Roman" w:hAnsi="Times New Roman" w:cs="Times New Roman"/>
          <w:sz w:val="28"/>
          <w:szCs w:val="28"/>
        </w:rPr>
        <w:t xml:space="preserve"> у відповідності з вимогами чинного законодавства</w:t>
      </w:r>
      <w:r w:rsidR="00851C73" w:rsidRPr="001F41FF">
        <w:rPr>
          <w:rFonts w:ascii="Times New Roman" w:hAnsi="Times New Roman" w:cs="Times New Roman"/>
          <w:sz w:val="28"/>
          <w:szCs w:val="28"/>
        </w:rPr>
        <w:t xml:space="preserve"> України</w:t>
      </w:r>
      <w:r w:rsidR="00C21A47" w:rsidRPr="001F41FF">
        <w:rPr>
          <w:rFonts w:ascii="Times New Roman" w:hAnsi="Times New Roman" w:cs="Times New Roman"/>
          <w:sz w:val="28"/>
          <w:szCs w:val="28"/>
        </w:rPr>
        <w:t>.</w:t>
      </w:r>
    </w:p>
    <w:p w14:paraId="6C4B2053" w14:textId="0CECA90D" w:rsidR="00065E7A" w:rsidRPr="001F41FF" w:rsidRDefault="00065E7A" w:rsidP="00352C19">
      <w:pPr>
        <w:widowControl w:val="0"/>
        <w:tabs>
          <w:tab w:val="left" w:pos="1134"/>
        </w:tabs>
        <w:spacing w:after="0" w:line="240" w:lineRule="auto"/>
        <w:ind w:right="57" w:firstLine="709"/>
        <w:jc w:val="both"/>
        <w:rPr>
          <w:rFonts w:ascii="Times New Roman" w:hAnsi="Times New Roman" w:cs="Times New Roman"/>
          <w:sz w:val="28"/>
          <w:szCs w:val="28"/>
          <w:shd w:val="clear" w:color="auto" w:fill="FFFFFF"/>
        </w:rPr>
      </w:pPr>
      <w:r w:rsidRPr="001F41FF">
        <w:rPr>
          <w:rFonts w:ascii="Times New Roman" w:hAnsi="Times New Roman" w:cs="Times New Roman"/>
          <w:sz w:val="28"/>
          <w:szCs w:val="28"/>
        </w:rPr>
        <w:t xml:space="preserve">10.3. </w:t>
      </w:r>
      <w:r w:rsidR="001D5151" w:rsidRPr="001F41FF">
        <w:rPr>
          <w:rFonts w:ascii="Times New Roman" w:hAnsi="Times New Roman" w:cs="Times New Roman"/>
          <w:sz w:val="28"/>
          <w:szCs w:val="28"/>
          <w:shd w:val="clear" w:color="auto" w:fill="FFFFFF"/>
        </w:rPr>
        <w:t xml:space="preserve">Для проведення дослідження </w:t>
      </w:r>
      <w:r w:rsidR="00C21A47" w:rsidRPr="001F41FF">
        <w:rPr>
          <w:rFonts w:ascii="Times New Roman" w:hAnsi="Times New Roman" w:cs="Times New Roman"/>
          <w:sz w:val="28"/>
          <w:szCs w:val="28"/>
          <w:shd w:val="clear" w:color="auto" w:fill="FFFFFF"/>
        </w:rPr>
        <w:t xml:space="preserve">залучаються </w:t>
      </w:r>
      <w:r w:rsidR="00566028" w:rsidRPr="001F41FF">
        <w:rPr>
          <w:rFonts w:ascii="Times New Roman" w:hAnsi="Times New Roman" w:cs="Times New Roman"/>
          <w:sz w:val="28"/>
          <w:szCs w:val="28"/>
          <w:shd w:val="clear" w:color="auto" w:fill="FFFFFF"/>
        </w:rPr>
        <w:t>сторонні спеціаліст</w:t>
      </w:r>
      <w:r w:rsidR="00DC4F41" w:rsidRPr="001F41FF">
        <w:rPr>
          <w:rFonts w:ascii="Times New Roman" w:hAnsi="Times New Roman" w:cs="Times New Roman"/>
          <w:sz w:val="28"/>
          <w:szCs w:val="28"/>
          <w:shd w:val="clear" w:color="auto" w:fill="FFFFFF"/>
        </w:rPr>
        <w:t>и</w:t>
      </w:r>
      <w:r w:rsidR="00566028" w:rsidRPr="001F41FF">
        <w:rPr>
          <w:rFonts w:ascii="Times New Roman" w:hAnsi="Times New Roman" w:cs="Times New Roman"/>
          <w:sz w:val="28"/>
          <w:szCs w:val="28"/>
          <w:shd w:val="clear" w:color="auto" w:fill="FFFFFF"/>
        </w:rPr>
        <w:t>, як</w:t>
      </w:r>
      <w:r w:rsidR="00DC4F41" w:rsidRPr="001F41FF">
        <w:rPr>
          <w:rFonts w:ascii="Times New Roman" w:hAnsi="Times New Roman" w:cs="Times New Roman"/>
          <w:sz w:val="28"/>
          <w:szCs w:val="28"/>
          <w:shd w:val="clear" w:color="auto" w:fill="FFFFFF"/>
        </w:rPr>
        <w:t xml:space="preserve">і </w:t>
      </w:r>
      <w:r w:rsidR="00566028" w:rsidRPr="001F41FF">
        <w:rPr>
          <w:rFonts w:ascii="Times New Roman" w:hAnsi="Times New Roman" w:cs="Times New Roman"/>
          <w:sz w:val="28"/>
          <w:szCs w:val="28"/>
          <w:shd w:val="clear" w:color="auto" w:fill="FFFFFF"/>
        </w:rPr>
        <w:lastRenderedPageBreak/>
        <w:t>володі</w:t>
      </w:r>
      <w:r w:rsidR="00DC4F41" w:rsidRPr="001F41FF">
        <w:rPr>
          <w:rFonts w:ascii="Times New Roman" w:hAnsi="Times New Roman" w:cs="Times New Roman"/>
          <w:sz w:val="28"/>
          <w:szCs w:val="28"/>
          <w:shd w:val="clear" w:color="auto" w:fill="FFFFFF"/>
        </w:rPr>
        <w:t xml:space="preserve">ють </w:t>
      </w:r>
      <w:r w:rsidR="00566028" w:rsidRPr="001F41FF">
        <w:rPr>
          <w:rFonts w:ascii="Times New Roman" w:hAnsi="Times New Roman" w:cs="Times New Roman"/>
          <w:sz w:val="28"/>
          <w:szCs w:val="28"/>
          <w:shd w:val="clear" w:color="auto" w:fill="FFFFFF"/>
        </w:rPr>
        <w:t>державною мовою, ма</w:t>
      </w:r>
      <w:r w:rsidR="00DC4F41" w:rsidRPr="001F41FF">
        <w:rPr>
          <w:rFonts w:ascii="Times New Roman" w:hAnsi="Times New Roman" w:cs="Times New Roman"/>
          <w:sz w:val="28"/>
          <w:szCs w:val="28"/>
          <w:shd w:val="clear" w:color="auto" w:fill="FFFFFF"/>
        </w:rPr>
        <w:t>ють</w:t>
      </w:r>
      <w:r w:rsidR="00566028" w:rsidRPr="001F41FF">
        <w:rPr>
          <w:rFonts w:ascii="Times New Roman" w:hAnsi="Times New Roman" w:cs="Times New Roman"/>
          <w:sz w:val="28"/>
          <w:szCs w:val="28"/>
          <w:shd w:val="clear" w:color="auto" w:fill="FFFFFF"/>
        </w:rPr>
        <w:t xml:space="preserve"> ступ</w:t>
      </w:r>
      <w:r w:rsidR="00C4524E" w:rsidRPr="001F41FF">
        <w:rPr>
          <w:rFonts w:ascii="Times New Roman" w:hAnsi="Times New Roman" w:cs="Times New Roman"/>
          <w:sz w:val="28"/>
          <w:szCs w:val="28"/>
          <w:shd w:val="clear" w:color="auto" w:fill="FFFFFF"/>
        </w:rPr>
        <w:t xml:space="preserve">інь </w:t>
      </w:r>
      <w:r w:rsidR="00566028" w:rsidRPr="001F41FF">
        <w:rPr>
          <w:rFonts w:ascii="Times New Roman" w:hAnsi="Times New Roman" w:cs="Times New Roman"/>
          <w:sz w:val="28"/>
          <w:szCs w:val="28"/>
          <w:shd w:val="clear" w:color="auto" w:fill="FFFFFF"/>
        </w:rPr>
        <w:t>магістра і здобу</w:t>
      </w:r>
      <w:r w:rsidR="00DC4F41" w:rsidRPr="001F41FF">
        <w:rPr>
          <w:rFonts w:ascii="Times New Roman" w:hAnsi="Times New Roman" w:cs="Times New Roman"/>
          <w:sz w:val="28"/>
          <w:szCs w:val="28"/>
          <w:shd w:val="clear" w:color="auto" w:fill="FFFFFF"/>
        </w:rPr>
        <w:t>ли</w:t>
      </w:r>
      <w:r w:rsidR="00566028" w:rsidRPr="001F41FF">
        <w:rPr>
          <w:rFonts w:ascii="Times New Roman" w:hAnsi="Times New Roman" w:cs="Times New Roman"/>
          <w:sz w:val="28"/>
          <w:szCs w:val="28"/>
          <w:shd w:val="clear" w:color="auto" w:fill="FFFFFF"/>
        </w:rPr>
        <w:t xml:space="preserve"> післядипломну освіту за програмами підготовки спеціалістів поліграфа</w:t>
      </w:r>
      <w:r w:rsidR="00DC4F41" w:rsidRPr="001F41FF">
        <w:rPr>
          <w:rFonts w:ascii="Times New Roman" w:hAnsi="Times New Roman" w:cs="Times New Roman"/>
          <w:sz w:val="28"/>
          <w:szCs w:val="28"/>
          <w:shd w:val="clear" w:color="auto" w:fill="FFFFFF"/>
        </w:rPr>
        <w:t xml:space="preserve"> </w:t>
      </w:r>
      <w:r w:rsidR="00C21A47" w:rsidRPr="001F41FF">
        <w:rPr>
          <w:rFonts w:ascii="Times New Roman" w:hAnsi="Times New Roman" w:cs="Times New Roman"/>
          <w:sz w:val="28"/>
          <w:szCs w:val="28"/>
          <w:shd w:val="clear" w:color="auto" w:fill="FFFFFF"/>
        </w:rPr>
        <w:t xml:space="preserve">та </w:t>
      </w:r>
      <w:r w:rsidR="001D5151" w:rsidRPr="001F41FF">
        <w:rPr>
          <w:rFonts w:ascii="Times New Roman" w:hAnsi="Times New Roman" w:cs="Times New Roman"/>
          <w:sz w:val="28"/>
          <w:szCs w:val="28"/>
          <w:shd w:val="clear" w:color="auto" w:fill="FFFFFF"/>
        </w:rPr>
        <w:t>використову</w:t>
      </w:r>
      <w:r w:rsidR="00447677" w:rsidRPr="001F41FF">
        <w:rPr>
          <w:rFonts w:ascii="Times New Roman" w:hAnsi="Times New Roman" w:cs="Times New Roman"/>
          <w:sz w:val="28"/>
          <w:szCs w:val="28"/>
          <w:shd w:val="clear" w:color="auto" w:fill="FFFFFF"/>
        </w:rPr>
        <w:t>ють</w:t>
      </w:r>
      <w:r w:rsidR="001D5151" w:rsidRPr="001F41FF">
        <w:rPr>
          <w:rFonts w:ascii="Times New Roman" w:hAnsi="Times New Roman" w:cs="Times New Roman"/>
          <w:sz w:val="28"/>
          <w:szCs w:val="28"/>
          <w:shd w:val="clear" w:color="auto" w:fill="FFFFFF"/>
        </w:rPr>
        <w:t xml:space="preserve"> поліграф, який відповідає вимогам ДСТУ 8692:2016.</w:t>
      </w:r>
    </w:p>
    <w:p w14:paraId="2F63D3B0" w14:textId="68E9524C" w:rsidR="00C4524E" w:rsidRPr="001F41FF" w:rsidRDefault="00C4524E" w:rsidP="008828FE">
      <w:pPr>
        <w:widowControl w:val="0"/>
        <w:tabs>
          <w:tab w:val="left" w:pos="1134"/>
        </w:tabs>
        <w:spacing w:after="0" w:line="240" w:lineRule="auto"/>
        <w:ind w:right="57"/>
        <w:jc w:val="both"/>
        <w:rPr>
          <w:rFonts w:ascii="Times New Roman" w:hAnsi="Times New Roman" w:cs="Times New Roman"/>
          <w:sz w:val="24"/>
          <w:szCs w:val="24"/>
          <w:shd w:val="clear" w:color="auto" w:fill="FFFFFF"/>
        </w:rPr>
      </w:pPr>
      <w:r w:rsidRPr="001F41FF">
        <w:rPr>
          <w:rFonts w:ascii="Times New Roman" w:hAnsi="Times New Roman" w:cs="Times New Roman"/>
          <w:i/>
          <w:sz w:val="24"/>
          <w:szCs w:val="24"/>
        </w:rPr>
        <w:t xml:space="preserve">(До пункту внесено зміни відповідно до рішення </w:t>
      </w:r>
      <w:r w:rsidR="00704788" w:rsidRPr="001F41FF">
        <w:rPr>
          <w:rFonts w:ascii="Times New Roman" w:hAnsi="Times New Roman" w:cs="Times New Roman"/>
          <w:i/>
          <w:sz w:val="24"/>
          <w:szCs w:val="24"/>
        </w:rPr>
        <w:t>К</w:t>
      </w:r>
      <w:r w:rsidRPr="001F41FF">
        <w:rPr>
          <w:rFonts w:ascii="Times New Roman" w:hAnsi="Times New Roman" w:cs="Times New Roman"/>
          <w:i/>
          <w:sz w:val="24"/>
          <w:szCs w:val="24"/>
        </w:rPr>
        <w:t>онкурсної комісії від 04.11.2021)</w:t>
      </w:r>
    </w:p>
    <w:p w14:paraId="275D231F" w14:textId="77777777" w:rsidR="00065E7A" w:rsidRPr="001F41FF" w:rsidRDefault="00065E7A" w:rsidP="00352C19">
      <w:pPr>
        <w:widowControl w:val="0"/>
        <w:tabs>
          <w:tab w:val="left" w:pos="1134"/>
        </w:tabs>
        <w:spacing w:after="0" w:line="240" w:lineRule="auto"/>
        <w:ind w:right="57" w:firstLine="709"/>
        <w:jc w:val="both"/>
        <w:rPr>
          <w:rFonts w:ascii="Times New Roman" w:hAnsi="Times New Roman" w:cs="Times New Roman"/>
          <w:sz w:val="28"/>
          <w:szCs w:val="28"/>
        </w:rPr>
      </w:pPr>
      <w:r w:rsidRPr="001F41FF">
        <w:rPr>
          <w:rFonts w:ascii="Times New Roman" w:hAnsi="Times New Roman" w:cs="Times New Roman"/>
          <w:sz w:val="28"/>
          <w:szCs w:val="28"/>
          <w:shd w:val="clear" w:color="auto" w:fill="FFFFFF"/>
        </w:rPr>
        <w:t xml:space="preserve">10.4. </w:t>
      </w:r>
      <w:r w:rsidR="0097780B" w:rsidRPr="001F41FF">
        <w:rPr>
          <w:rFonts w:ascii="Times New Roman" w:hAnsi="Times New Roman" w:cs="Times New Roman"/>
          <w:sz w:val="28"/>
          <w:szCs w:val="28"/>
          <w:shd w:val="clear" w:color="auto" w:fill="FFFFFF"/>
        </w:rPr>
        <w:t>До проведення психофізіологічного дослідження із застосуванням поліграфа щодо осіб, які мають допуск до державної таємниці, залучаються спеціалісти, які мають допуск до державної таємниці.</w:t>
      </w:r>
    </w:p>
    <w:p w14:paraId="7C14CA0E" w14:textId="0C33F7B0" w:rsidR="00065E7A" w:rsidRPr="001F41FF" w:rsidRDefault="00065E7A" w:rsidP="00352C19">
      <w:pPr>
        <w:widowControl w:val="0"/>
        <w:tabs>
          <w:tab w:val="left" w:pos="1134"/>
        </w:tabs>
        <w:spacing w:after="0" w:line="240" w:lineRule="auto"/>
        <w:ind w:right="57" w:firstLine="709"/>
        <w:jc w:val="both"/>
        <w:rPr>
          <w:rFonts w:ascii="Times New Roman" w:hAnsi="Times New Roman" w:cs="Times New Roman"/>
          <w:color w:val="000000" w:themeColor="text1"/>
          <w:sz w:val="28"/>
          <w:szCs w:val="28"/>
        </w:rPr>
      </w:pPr>
      <w:r w:rsidRPr="001F41FF">
        <w:rPr>
          <w:rFonts w:ascii="Times New Roman" w:hAnsi="Times New Roman" w:cs="Times New Roman"/>
          <w:color w:val="000000" w:themeColor="text1"/>
          <w:sz w:val="28"/>
          <w:szCs w:val="28"/>
        </w:rPr>
        <w:t>10.5.</w:t>
      </w:r>
      <w:r w:rsidR="0049555D" w:rsidRPr="001F41FF">
        <w:rPr>
          <w:rFonts w:ascii="Times New Roman" w:hAnsi="Times New Roman" w:cs="Times New Roman"/>
          <w:color w:val="000000" w:themeColor="text1"/>
          <w:sz w:val="28"/>
          <w:szCs w:val="28"/>
        </w:rPr>
        <w:t xml:space="preserve"> Відмова кандидата на зайняття посади </w:t>
      </w:r>
      <w:r w:rsidR="00A306A4" w:rsidRPr="001F41FF">
        <w:rPr>
          <w:rFonts w:ascii="Times New Roman" w:hAnsi="Times New Roman" w:cs="Times New Roman"/>
          <w:color w:val="000000" w:themeColor="text1"/>
          <w:sz w:val="28"/>
          <w:szCs w:val="28"/>
        </w:rPr>
        <w:t>Директора Державного бюро розслідувань</w:t>
      </w:r>
      <w:r w:rsidR="0049555D" w:rsidRPr="001F41FF">
        <w:rPr>
          <w:rFonts w:ascii="Times New Roman" w:hAnsi="Times New Roman" w:cs="Times New Roman"/>
          <w:color w:val="000000" w:themeColor="text1"/>
          <w:sz w:val="28"/>
          <w:szCs w:val="28"/>
        </w:rPr>
        <w:t xml:space="preserve"> від участі в психофізіологічному дослідженні із застосуванням поліграфа є підставою для відмови в розгляді його кандидатури</w:t>
      </w:r>
      <w:r w:rsidR="00436A5C" w:rsidRPr="001F41FF">
        <w:rPr>
          <w:rFonts w:ascii="Times New Roman" w:hAnsi="Times New Roman" w:cs="Times New Roman"/>
          <w:color w:val="000000" w:themeColor="text1"/>
          <w:sz w:val="28"/>
          <w:szCs w:val="28"/>
        </w:rPr>
        <w:t>.</w:t>
      </w:r>
      <w:r w:rsidR="0049555D" w:rsidRPr="001F41FF">
        <w:rPr>
          <w:rFonts w:ascii="Times New Roman" w:hAnsi="Times New Roman" w:cs="Times New Roman"/>
          <w:color w:val="000000" w:themeColor="text1"/>
          <w:sz w:val="28"/>
          <w:szCs w:val="28"/>
        </w:rPr>
        <w:t xml:space="preserve"> </w:t>
      </w:r>
    </w:p>
    <w:p w14:paraId="6E1B2299" w14:textId="77777777" w:rsidR="00065E7A" w:rsidRPr="001F41FF" w:rsidRDefault="00065E7A" w:rsidP="00352C19">
      <w:pPr>
        <w:widowControl w:val="0"/>
        <w:tabs>
          <w:tab w:val="left" w:pos="1134"/>
        </w:tabs>
        <w:spacing w:after="0" w:line="240" w:lineRule="auto"/>
        <w:ind w:right="57" w:firstLine="709"/>
        <w:jc w:val="both"/>
        <w:rPr>
          <w:rFonts w:ascii="Times New Roman" w:hAnsi="Times New Roman"/>
          <w:color w:val="000000" w:themeColor="text1"/>
          <w:sz w:val="28"/>
          <w:szCs w:val="28"/>
        </w:rPr>
      </w:pPr>
      <w:r w:rsidRPr="001F41FF">
        <w:rPr>
          <w:rFonts w:ascii="Times New Roman" w:hAnsi="Times New Roman" w:cs="Times New Roman"/>
          <w:color w:val="000000" w:themeColor="text1"/>
          <w:sz w:val="28"/>
          <w:szCs w:val="28"/>
        </w:rPr>
        <w:t xml:space="preserve">10.6. </w:t>
      </w:r>
      <w:r w:rsidR="0049555D" w:rsidRPr="001F41FF">
        <w:rPr>
          <w:rFonts w:ascii="Times New Roman" w:hAnsi="Times New Roman" w:cs="Times New Roman"/>
          <w:color w:val="000000" w:themeColor="text1"/>
          <w:sz w:val="28"/>
          <w:szCs w:val="28"/>
        </w:rPr>
        <w:t>Результати психофізіологічного дослідження із застосуванням поліграфа надаються Конкурсній</w:t>
      </w:r>
      <w:r w:rsidR="0049555D" w:rsidRPr="001F41FF">
        <w:rPr>
          <w:rFonts w:ascii="Times New Roman" w:hAnsi="Times New Roman"/>
          <w:color w:val="000000" w:themeColor="text1"/>
          <w:sz w:val="28"/>
          <w:szCs w:val="28"/>
        </w:rPr>
        <w:t xml:space="preserve"> комісії і не оприлюднюються.</w:t>
      </w:r>
    </w:p>
    <w:p w14:paraId="64440390" w14:textId="69F38584" w:rsidR="0049555D" w:rsidRPr="001F41FF" w:rsidRDefault="00065E7A" w:rsidP="00352C19">
      <w:pPr>
        <w:widowControl w:val="0"/>
        <w:tabs>
          <w:tab w:val="left" w:pos="1134"/>
        </w:tabs>
        <w:spacing w:after="0" w:line="240" w:lineRule="auto"/>
        <w:ind w:right="57" w:firstLine="709"/>
        <w:jc w:val="both"/>
        <w:rPr>
          <w:rFonts w:ascii="Times New Roman" w:hAnsi="Times New Roman"/>
          <w:color w:val="000000" w:themeColor="text1"/>
          <w:sz w:val="28"/>
          <w:szCs w:val="28"/>
        </w:rPr>
      </w:pPr>
      <w:r w:rsidRPr="001F41FF">
        <w:rPr>
          <w:rFonts w:ascii="Times New Roman" w:hAnsi="Times New Roman"/>
          <w:color w:val="000000" w:themeColor="text1"/>
          <w:sz w:val="28"/>
          <w:szCs w:val="28"/>
        </w:rPr>
        <w:t xml:space="preserve">10.7. </w:t>
      </w:r>
      <w:r w:rsidR="0049555D" w:rsidRPr="001F41FF">
        <w:rPr>
          <w:rFonts w:ascii="Times New Roman" w:hAnsi="Times New Roman"/>
          <w:color w:val="000000" w:themeColor="text1"/>
          <w:sz w:val="28"/>
          <w:szCs w:val="28"/>
        </w:rPr>
        <w:t>Результати психофізіологічного дослідження із застосуванням поліграфа мають рекомендаційний характер та враховуються Конкурсною комісією під час прийнятт</w:t>
      </w:r>
      <w:r w:rsidR="00A306A4" w:rsidRPr="001F41FF">
        <w:rPr>
          <w:rFonts w:ascii="Times New Roman" w:hAnsi="Times New Roman"/>
          <w:color w:val="000000" w:themeColor="text1"/>
          <w:sz w:val="28"/>
          <w:szCs w:val="28"/>
        </w:rPr>
        <w:t xml:space="preserve">я </w:t>
      </w:r>
      <w:r w:rsidR="0049555D" w:rsidRPr="001F41FF">
        <w:rPr>
          <w:rFonts w:ascii="Times New Roman" w:hAnsi="Times New Roman"/>
          <w:color w:val="000000" w:themeColor="text1"/>
          <w:sz w:val="28"/>
          <w:szCs w:val="28"/>
        </w:rPr>
        <w:t>рішення про відбір одного кандидата для внесення на розгляд подання про призначення на посаду</w:t>
      </w:r>
      <w:r w:rsidR="00A306A4" w:rsidRPr="001F41FF">
        <w:rPr>
          <w:rFonts w:ascii="Times New Roman" w:hAnsi="Times New Roman"/>
          <w:color w:val="000000" w:themeColor="text1"/>
          <w:sz w:val="28"/>
          <w:szCs w:val="28"/>
        </w:rPr>
        <w:t xml:space="preserve"> Державного бюро розслідувань</w:t>
      </w:r>
      <w:r w:rsidR="0049555D" w:rsidRPr="001F41FF">
        <w:rPr>
          <w:rFonts w:ascii="Times New Roman" w:hAnsi="Times New Roman"/>
          <w:color w:val="000000" w:themeColor="text1"/>
          <w:sz w:val="28"/>
          <w:szCs w:val="28"/>
        </w:rPr>
        <w:t xml:space="preserve">. </w:t>
      </w:r>
    </w:p>
    <w:p w14:paraId="204990FE" w14:textId="77777777" w:rsidR="0049555D" w:rsidRPr="001F41FF" w:rsidRDefault="0049555D" w:rsidP="00352C19">
      <w:pPr>
        <w:pStyle w:val="p4"/>
        <w:spacing w:before="0" w:beforeAutospacing="0" w:after="0" w:afterAutospacing="0"/>
        <w:ind w:right="57" w:firstLine="709"/>
        <w:jc w:val="both"/>
        <w:rPr>
          <w:sz w:val="28"/>
          <w:szCs w:val="28"/>
        </w:rPr>
      </w:pPr>
    </w:p>
    <w:p w14:paraId="414C2668" w14:textId="5BC1D810" w:rsidR="00746A5A" w:rsidRPr="001F41FF" w:rsidRDefault="00065E7A" w:rsidP="00352C19">
      <w:pPr>
        <w:pStyle w:val="p4"/>
        <w:tabs>
          <w:tab w:val="left" w:pos="567"/>
        </w:tabs>
        <w:spacing w:before="0" w:beforeAutospacing="0" w:after="0" w:afterAutospacing="0"/>
        <w:ind w:left="709" w:right="57"/>
        <w:jc w:val="center"/>
        <w:rPr>
          <w:b/>
          <w:sz w:val="28"/>
          <w:szCs w:val="28"/>
        </w:rPr>
      </w:pPr>
      <w:r w:rsidRPr="001F41FF">
        <w:rPr>
          <w:b/>
          <w:sz w:val="28"/>
          <w:szCs w:val="28"/>
        </w:rPr>
        <w:t xml:space="preserve">11. </w:t>
      </w:r>
      <w:r w:rsidR="00F8621F" w:rsidRPr="001F41FF">
        <w:rPr>
          <w:b/>
          <w:sz w:val="28"/>
          <w:szCs w:val="28"/>
        </w:rPr>
        <w:t>Співбе</w:t>
      </w:r>
      <w:r w:rsidR="00C4524E" w:rsidRPr="001F41FF">
        <w:rPr>
          <w:b/>
          <w:sz w:val="28"/>
          <w:szCs w:val="28"/>
        </w:rPr>
        <w:t xml:space="preserve">сіди з відібраними кандидатами, </w:t>
      </w:r>
      <w:r w:rsidR="00C30D63" w:rsidRPr="001F41FF">
        <w:rPr>
          <w:b/>
          <w:sz w:val="28"/>
          <w:szCs w:val="28"/>
        </w:rPr>
        <w:t xml:space="preserve">з’ясування </w:t>
      </w:r>
      <w:r w:rsidR="00F8621F" w:rsidRPr="001F41FF">
        <w:rPr>
          <w:b/>
          <w:sz w:val="28"/>
          <w:szCs w:val="28"/>
        </w:rPr>
        <w:t xml:space="preserve">відповідності </w:t>
      </w:r>
      <w:r w:rsidR="00851C73" w:rsidRPr="001F41FF">
        <w:rPr>
          <w:b/>
          <w:sz w:val="28"/>
          <w:szCs w:val="28"/>
        </w:rPr>
        <w:t>їх</w:t>
      </w:r>
      <w:r w:rsidR="00F8621F" w:rsidRPr="001F41FF">
        <w:rPr>
          <w:b/>
          <w:sz w:val="28"/>
          <w:szCs w:val="28"/>
        </w:rPr>
        <w:t xml:space="preserve"> критерію доброчесності</w:t>
      </w:r>
    </w:p>
    <w:p w14:paraId="216A3E39" w14:textId="77777777" w:rsidR="00746A5A" w:rsidRPr="001F41FF" w:rsidRDefault="00746A5A" w:rsidP="00352C19">
      <w:pPr>
        <w:pStyle w:val="p4"/>
        <w:spacing w:before="0" w:beforeAutospacing="0" w:after="0" w:afterAutospacing="0"/>
        <w:ind w:right="57" w:firstLine="709"/>
        <w:jc w:val="both"/>
        <w:rPr>
          <w:color w:val="FF0000"/>
          <w:sz w:val="28"/>
          <w:szCs w:val="28"/>
        </w:rPr>
      </w:pPr>
    </w:p>
    <w:p w14:paraId="6A295B5E" w14:textId="77777777" w:rsidR="00F07B7C" w:rsidRPr="001F41FF" w:rsidRDefault="00F07B7C" w:rsidP="00F07B7C">
      <w:pPr>
        <w:pStyle w:val="p4"/>
        <w:spacing w:before="0" w:beforeAutospacing="0" w:after="0" w:afterAutospacing="0"/>
        <w:ind w:right="57" w:firstLine="709"/>
        <w:jc w:val="both"/>
        <w:rPr>
          <w:b/>
          <w:sz w:val="28"/>
          <w:szCs w:val="28"/>
        </w:rPr>
      </w:pPr>
      <w:r w:rsidRPr="001F41FF">
        <w:rPr>
          <w:sz w:val="28"/>
          <w:szCs w:val="28"/>
        </w:rPr>
        <w:t xml:space="preserve">11.1. Конкурсна комісія формує та затверджує графік проведення співбесід з трьома кандидатами, який оприлюднюється на </w:t>
      </w:r>
      <w:r w:rsidRPr="001F41FF">
        <w:rPr>
          <w:bCs/>
          <w:sz w:val="28"/>
          <w:szCs w:val="28"/>
        </w:rPr>
        <w:t>Офіційному інтернет-представництві Президента України</w:t>
      </w:r>
      <w:r w:rsidRPr="001F41FF">
        <w:rPr>
          <w:sz w:val="28"/>
          <w:szCs w:val="28"/>
        </w:rPr>
        <w:t>. Про дату, час і місце проведення співбесіди кандидати повідомляються Конкурсною комісією не пізніше ніж за 24 години до початку</w:t>
      </w:r>
      <w:r w:rsidRPr="001F41FF">
        <w:rPr>
          <w:b/>
          <w:sz w:val="28"/>
          <w:szCs w:val="28"/>
        </w:rPr>
        <w:t xml:space="preserve"> </w:t>
      </w:r>
      <w:r w:rsidRPr="001F41FF">
        <w:rPr>
          <w:sz w:val="28"/>
          <w:szCs w:val="28"/>
        </w:rPr>
        <w:t xml:space="preserve">проведення співбесіди шляхом надсилання графіку проведення співбесід кандидатам на електронну пошту, вказану у заяві про участь у конкурсі. Надсилання інформації кандидату електронною поштою вважається належним повідомленням кандидата про дату, час та місце проведення співбесіди. </w:t>
      </w:r>
    </w:p>
    <w:p w14:paraId="4FA327BF" w14:textId="77777777" w:rsidR="00F07B7C" w:rsidRPr="001F41FF" w:rsidRDefault="00F07B7C" w:rsidP="00F07B7C">
      <w:pPr>
        <w:widowControl w:val="0"/>
        <w:tabs>
          <w:tab w:val="left" w:pos="1134"/>
        </w:tabs>
        <w:spacing w:after="0" w:line="240" w:lineRule="auto"/>
        <w:ind w:right="57"/>
        <w:jc w:val="both"/>
        <w:rPr>
          <w:rFonts w:ascii="Times New Roman" w:hAnsi="Times New Roman" w:cs="Times New Roman"/>
          <w:i/>
          <w:iCs/>
          <w:sz w:val="24"/>
          <w:szCs w:val="24"/>
          <w:shd w:val="clear" w:color="auto" w:fill="FFFFFF"/>
        </w:rPr>
      </w:pPr>
      <w:r w:rsidRPr="001F41FF">
        <w:rPr>
          <w:rFonts w:ascii="Times New Roman" w:hAnsi="Times New Roman" w:cs="Times New Roman"/>
          <w:i/>
          <w:iCs/>
          <w:sz w:val="24"/>
          <w:szCs w:val="24"/>
        </w:rPr>
        <w:t>(До пункту внесено зміни відповідно до рішення Конкурсної комісії від 29.12.2021)</w:t>
      </w:r>
    </w:p>
    <w:p w14:paraId="4138BB3B" w14:textId="77777777" w:rsidR="00F07B7C" w:rsidRPr="001F41FF" w:rsidRDefault="00F07B7C" w:rsidP="00F07B7C">
      <w:pPr>
        <w:pStyle w:val="p4"/>
        <w:spacing w:before="0" w:beforeAutospacing="0" w:after="0" w:afterAutospacing="0"/>
        <w:ind w:right="57" w:firstLine="709"/>
        <w:jc w:val="both"/>
        <w:rPr>
          <w:sz w:val="28"/>
          <w:szCs w:val="28"/>
        </w:rPr>
      </w:pPr>
      <w:r w:rsidRPr="001F41FF">
        <w:rPr>
          <w:sz w:val="28"/>
          <w:szCs w:val="28"/>
        </w:rPr>
        <w:t>11.2. Перед проведенням співбесіди члени Конкурсної комісії можуть надіслати на адресу електронної пошти кандидата, зазначену в його заяві про участь у конкурсі, повідомлення із пропозицією надати письмові пояснення щодо питань, пов'язаних із матеріалами стосовно кандидата. У цьому випадку кандидатом надаються пояснення та документи під час співбесіди.</w:t>
      </w:r>
    </w:p>
    <w:p w14:paraId="38738F0A" w14:textId="77777777" w:rsidR="00F07B7C" w:rsidRPr="001F41FF" w:rsidRDefault="00F07B7C" w:rsidP="00F07B7C">
      <w:pPr>
        <w:widowControl w:val="0"/>
        <w:tabs>
          <w:tab w:val="left" w:pos="1134"/>
        </w:tabs>
        <w:spacing w:after="0" w:line="240" w:lineRule="auto"/>
        <w:ind w:right="57"/>
        <w:jc w:val="both"/>
        <w:rPr>
          <w:rFonts w:ascii="Times New Roman" w:hAnsi="Times New Roman" w:cs="Times New Roman"/>
          <w:i/>
          <w:iCs/>
          <w:sz w:val="24"/>
          <w:szCs w:val="24"/>
          <w:shd w:val="clear" w:color="auto" w:fill="FFFFFF"/>
        </w:rPr>
      </w:pPr>
      <w:r w:rsidRPr="001F41FF">
        <w:rPr>
          <w:rFonts w:ascii="Times New Roman" w:hAnsi="Times New Roman" w:cs="Times New Roman"/>
          <w:i/>
          <w:iCs/>
          <w:sz w:val="24"/>
          <w:szCs w:val="24"/>
        </w:rPr>
        <w:t>(До пункту внесено зміни відповідно до рішення Конкурсної комісії від 29.12.2021)</w:t>
      </w:r>
    </w:p>
    <w:p w14:paraId="55D42954" w14:textId="7B468125" w:rsidR="00DB3A52" w:rsidRPr="001F41FF" w:rsidRDefault="00F8621F" w:rsidP="00352C19">
      <w:pPr>
        <w:pStyle w:val="p4"/>
        <w:spacing w:before="0" w:beforeAutospacing="0" w:after="0" w:afterAutospacing="0"/>
        <w:ind w:right="57" w:firstLine="709"/>
        <w:jc w:val="both"/>
        <w:rPr>
          <w:color w:val="000000" w:themeColor="text1"/>
          <w:sz w:val="28"/>
          <w:szCs w:val="28"/>
        </w:rPr>
      </w:pPr>
      <w:r w:rsidRPr="001F41FF">
        <w:rPr>
          <w:sz w:val="28"/>
          <w:szCs w:val="28"/>
        </w:rPr>
        <w:t>1</w:t>
      </w:r>
      <w:r w:rsidR="00065E7A" w:rsidRPr="001F41FF">
        <w:rPr>
          <w:sz w:val="28"/>
          <w:szCs w:val="28"/>
        </w:rPr>
        <w:t>1</w:t>
      </w:r>
      <w:r w:rsidRPr="001F41FF">
        <w:rPr>
          <w:sz w:val="28"/>
          <w:szCs w:val="28"/>
        </w:rPr>
        <w:t xml:space="preserve">.3. Співбесіда проводиться </w:t>
      </w:r>
      <w:r w:rsidR="00BC5EAF" w:rsidRPr="001F41FF">
        <w:rPr>
          <w:sz w:val="28"/>
          <w:szCs w:val="28"/>
        </w:rPr>
        <w:t>К</w:t>
      </w:r>
      <w:r w:rsidRPr="001F41FF">
        <w:rPr>
          <w:sz w:val="28"/>
          <w:szCs w:val="28"/>
        </w:rPr>
        <w:t xml:space="preserve">онкурсною комісією з кандидатами в усній формі та полягає в </w:t>
      </w:r>
      <w:r w:rsidRPr="001F41FF">
        <w:rPr>
          <w:color w:val="000000" w:themeColor="text1"/>
          <w:sz w:val="28"/>
          <w:szCs w:val="28"/>
        </w:rPr>
        <w:t xml:space="preserve">обговоренні результатів дослідження </w:t>
      </w:r>
      <w:r w:rsidRPr="001F41FF">
        <w:rPr>
          <w:sz w:val="28"/>
          <w:szCs w:val="28"/>
        </w:rPr>
        <w:t xml:space="preserve">членами </w:t>
      </w:r>
      <w:r w:rsidR="00BC5EAF" w:rsidRPr="001F41FF">
        <w:rPr>
          <w:sz w:val="28"/>
          <w:szCs w:val="28"/>
        </w:rPr>
        <w:t>К</w:t>
      </w:r>
      <w:r w:rsidRPr="001F41FF">
        <w:rPr>
          <w:sz w:val="28"/>
          <w:szCs w:val="28"/>
        </w:rPr>
        <w:t xml:space="preserve">онкурсної комісії матеріалів щодо кандидата стосовно його професійної </w:t>
      </w:r>
      <w:r w:rsidRPr="001F41FF">
        <w:rPr>
          <w:color w:val="000000" w:themeColor="text1"/>
          <w:sz w:val="28"/>
          <w:szCs w:val="28"/>
        </w:rPr>
        <w:t xml:space="preserve">компетентності, відповідності </w:t>
      </w:r>
      <w:r w:rsidR="00851C73" w:rsidRPr="001F41FF">
        <w:rPr>
          <w:color w:val="000000" w:themeColor="text1"/>
          <w:sz w:val="28"/>
          <w:szCs w:val="28"/>
        </w:rPr>
        <w:t>критерію доб</w:t>
      </w:r>
      <w:r w:rsidR="00F07B7C" w:rsidRPr="001F41FF">
        <w:rPr>
          <w:color w:val="000000" w:themeColor="text1"/>
          <w:sz w:val="28"/>
          <w:szCs w:val="28"/>
        </w:rPr>
        <w:t>р</w:t>
      </w:r>
      <w:r w:rsidR="00851C73" w:rsidRPr="001F41FF">
        <w:rPr>
          <w:color w:val="000000" w:themeColor="text1"/>
          <w:sz w:val="28"/>
          <w:szCs w:val="28"/>
        </w:rPr>
        <w:t>оче</w:t>
      </w:r>
      <w:r w:rsidR="00F07B7C" w:rsidRPr="001F41FF">
        <w:rPr>
          <w:color w:val="000000" w:themeColor="text1"/>
          <w:sz w:val="28"/>
          <w:szCs w:val="28"/>
        </w:rPr>
        <w:t>с</w:t>
      </w:r>
      <w:r w:rsidR="00851C73" w:rsidRPr="001F41FF">
        <w:rPr>
          <w:color w:val="000000" w:themeColor="text1"/>
          <w:sz w:val="28"/>
          <w:szCs w:val="28"/>
        </w:rPr>
        <w:t>ності</w:t>
      </w:r>
      <w:r w:rsidRPr="001F41FF">
        <w:rPr>
          <w:color w:val="000000" w:themeColor="text1"/>
          <w:sz w:val="28"/>
          <w:szCs w:val="28"/>
        </w:rPr>
        <w:t xml:space="preserve">. </w:t>
      </w:r>
    </w:p>
    <w:p w14:paraId="47425175" w14:textId="267858D0" w:rsidR="00255A0F" w:rsidRPr="001F41FF" w:rsidRDefault="00F8621F" w:rsidP="00352C19">
      <w:pPr>
        <w:pStyle w:val="p4"/>
        <w:spacing w:before="0" w:beforeAutospacing="0" w:after="0" w:afterAutospacing="0"/>
        <w:ind w:right="57" w:firstLine="709"/>
        <w:jc w:val="both"/>
        <w:rPr>
          <w:sz w:val="28"/>
          <w:szCs w:val="28"/>
        </w:rPr>
      </w:pPr>
      <w:r w:rsidRPr="001F41FF">
        <w:rPr>
          <w:sz w:val="28"/>
          <w:szCs w:val="28"/>
        </w:rPr>
        <w:t>1</w:t>
      </w:r>
      <w:r w:rsidR="00065E7A" w:rsidRPr="001F41FF">
        <w:rPr>
          <w:sz w:val="28"/>
          <w:szCs w:val="28"/>
        </w:rPr>
        <w:t>1</w:t>
      </w:r>
      <w:r w:rsidRPr="001F41FF">
        <w:rPr>
          <w:sz w:val="28"/>
          <w:szCs w:val="28"/>
        </w:rPr>
        <w:t xml:space="preserve">.4. Співбесіда складається з таких етапів: </w:t>
      </w:r>
    </w:p>
    <w:p w14:paraId="7C3FBFBA" w14:textId="0EB8BA70" w:rsidR="00851C73" w:rsidRPr="001F41FF" w:rsidRDefault="00F8621F" w:rsidP="00352C19">
      <w:pPr>
        <w:pStyle w:val="p4"/>
        <w:numPr>
          <w:ilvl w:val="0"/>
          <w:numId w:val="39"/>
        </w:numPr>
        <w:tabs>
          <w:tab w:val="left" w:pos="851"/>
        </w:tabs>
        <w:spacing w:before="0" w:beforeAutospacing="0" w:after="0" w:afterAutospacing="0"/>
        <w:ind w:left="0" w:right="57" w:firstLine="709"/>
        <w:jc w:val="both"/>
        <w:rPr>
          <w:sz w:val="28"/>
          <w:szCs w:val="28"/>
        </w:rPr>
      </w:pPr>
      <w:r w:rsidRPr="001F41FF">
        <w:rPr>
          <w:sz w:val="28"/>
          <w:szCs w:val="28"/>
        </w:rPr>
        <w:lastRenderedPageBreak/>
        <w:t xml:space="preserve">обговорення членами </w:t>
      </w:r>
      <w:r w:rsidR="00BC5EAF" w:rsidRPr="001F41FF">
        <w:rPr>
          <w:sz w:val="28"/>
          <w:szCs w:val="28"/>
        </w:rPr>
        <w:t>К</w:t>
      </w:r>
      <w:r w:rsidRPr="001F41FF">
        <w:rPr>
          <w:sz w:val="28"/>
          <w:szCs w:val="28"/>
        </w:rPr>
        <w:t>онкурсної комісії інформації з відкритих джерел або іншої інформації у разі її наявності, яка може свідчити про невідповідність кандидата критер</w:t>
      </w:r>
      <w:r w:rsidR="00A0527E" w:rsidRPr="001F41FF">
        <w:rPr>
          <w:sz w:val="28"/>
          <w:szCs w:val="28"/>
        </w:rPr>
        <w:t xml:space="preserve">ію </w:t>
      </w:r>
      <w:r w:rsidRPr="001F41FF">
        <w:rPr>
          <w:sz w:val="28"/>
          <w:szCs w:val="28"/>
        </w:rPr>
        <w:t xml:space="preserve">доброчесності; </w:t>
      </w:r>
    </w:p>
    <w:p w14:paraId="51853E02" w14:textId="076FC06C" w:rsidR="00255A0F" w:rsidRPr="001F41FF" w:rsidRDefault="00255A0F" w:rsidP="00352C19">
      <w:pPr>
        <w:pStyle w:val="p4"/>
        <w:numPr>
          <w:ilvl w:val="0"/>
          <w:numId w:val="39"/>
        </w:numPr>
        <w:tabs>
          <w:tab w:val="left" w:pos="851"/>
        </w:tabs>
        <w:spacing w:before="0" w:beforeAutospacing="0" w:after="0" w:afterAutospacing="0"/>
        <w:ind w:left="0" w:right="57" w:firstLine="709"/>
        <w:jc w:val="both"/>
        <w:rPr>
          <w:sz w:val="28"/>
          <w:szCs w:val="28"/>
        </w:rPr>
      </w:pPr>
      <w:r w:rsidRPr="001F41FF">
        <w:rPr>
          <w:sz w:val="28"/>
          <w:szCs w:val="28"/>
        </w:rPr>
        <w:t>обговорення рів</w:t>
      </w:r>
      <w:r w:rsidR="002248ED" w:rsidRPr="001F41FF">
        <w:rPr>
          <w:sz w:val="28"/>
          <w:szCs w:val="28"/>
        </w:rPr>
        <w:t>ня</w:t>
      </w:r>
      <w:r w:rsidRPr="001F41FF">
        <w:rPr>
          <w:sz w:val="28"/>
          <w:szCs w:val="28"/>
        </w:rPr>
        <w:t xml:space="preserve"> професійної компетентності</w:t>
      </w:r>
      <w:r w:rsidR="002248ED" w:rsidRPr="001F41FF">
        <w:rPr>
          <w:sz w:val="28"/>
          <w:szCs w:val="28"/>
        </w:rPr>
        <w:t xml:space="preserve">, </w:t>
      </w:r>
      <w:r w:rsidR="00DC4F41" w:rsidRPr="001F41FF">
        <w:rPr>
          <w:sz w:val="28"/>
          <w:szCs w:val="28"/>
        </w:rPr>
        <w:t xml:space="preserve">знання чинного законодавства України, </w:t>
      </w:r>
      <w:r w:rsidR="002248ED" w:rsidRPr="001F41FF">
        <w:rPr>
          <w:sz w:val="28"/>
          <w:szCs w:val="28"/>
        </w:rPr>
        <w:t xml:space="preserve">а також </w:t>
      </w:r>
      <w:r w:rsidRPr="001F41FF">
        <w:rPr>
          <w:sz w:val="28"/>
          <w:szCs w:val="28"/>
        </w:rPr>
        <w:t>досвід</w:t>
      </w:r>
      <w:r w:rsidR="002248ED" w:rsidRPr="001F41FF">
        <w:rPr>
          <w:sz w:val="28"/>
          <w:szCs w:val="28"/>
        </w:rPr>
        <w:t>у</w:t>
      </w:r>
      <w:r w:rsidRPr="001F41FF">
        <w:rPr>
          <w:sz w:val="28"/>
          <w:szCs w:val="28"/>
        </w:rPr>
        <w:t xml:space="preserve"> і </w:t>
      </w:r>
      <w:r w:rsidR="00413E98" w:rsidRPr="001F41FF">
        <w:rPr>
          <w:sz w:val="28"/>
          <w:szCs w:val="28"/>
        </w:rPr>
        <w:t xml:space="preserve">результатів професійної діяльності </w:t>
      </w:r>
      <w:r w:rsidR="00851C73" w:rsidRPr="001F41FF">
        <w:rPr>
          <w:sz w:val="28"/>
          <w:szCs w:val="28"/>
        </w:rPr>
        <w:t>у</w:t>
      </w:r>
      <w:r w:rsidRPr="001F41FF">
        <w:rPr>
          <w:sz w:val="28"/>
          <w:szCs w:val="28"/>
        </w:rPr>
        <w:t xml:space="preserve"> сфері кримінальної юстиції;</w:t>
      </w:r>
    </w:p>
    <w:p w14:paraId="7FA8B3D4" w14:textId="7297C35E" w:rsidR="00C73B0E" w:rsidRPr="001F41FF" w:rsidRDefault="00F8621F" w:rsidP="00352C19">
      <w:pPr>
        <w:pStyle w:val="p4"/>
        <w:numPr>
          <w:ilvl w:val="0"/>
          <w:numId w:val="39"/>
        </w:numPr>
        <w:tabs>
          <w:tab w:val="left" w:pos="851"/>
        </w:tabs>
        <w:spacing w:before="0" w:beforeAutospacing="0" w:after="0" w:afterAutospacing="0"/>
        <w:ind w:left="0" w:right="57" w:firstLine="709"/>
        <w:jc w:val="both"/>
        <w:rPr>
          <w:color w:val="000000" w:themeColor="text1"/>
          <w:sz w:val="28"/>
          <w:szCs w:val="28"/>
        </w:rPr>
      </w:pPr>
      <w:r w:rsidRPr="001F41FF">
        <w:rPr>
          <w:color w:val="000000" w:themeColor="text1"/>
          <w:sz w:val="28"/>
          <w:szCs w:val="28"/>
        </w:rPr>
        <w:t xml:space="preserve">обговорення інших питань, пов’язаних </w:t>
      </w:r>
      <w:r w:rsidR="00851C73" w:rsidRPr="001F41FF">
        <w:rPr>
          <w:color w:val="000000" w:themeColor="text1"/>
          <w:sz w:val="28"/>
          <w:szCs w:val="28"/>
        </w:rPr>
        <w:t>і</w:t>
      </w:r>
      <w:r w:rsidRPr="001F41FF">
        <w:rPr>
          <w:color w:val="000000" w:themeColor="text1"/>
          <w:sz w:val="28"/>
          <w:szCs w:val="28"/>
        </w:rPr>
        <w:t xml:space="preserve">з </w:t>
      </w:r>
      <w:r w:rsidR="00851C73" w:rsidRPr="001F41FF">
        <w:rPr>
          <w:color w:val="000000" w:themeColor="text1"/>
          <w:sz w:val="28"/>
          <w:szCs w:val="28"/>
        </w:rPr>
        <w:t xml:space="preserve">реалізацією </w:t>
      </w:r>
      <w:r w:rsidRPr="001F41FF">
        <w:rPr>
          <w:color w:val="000000" w:themeColor="text1"/>
          <w:sz w:val="28"/>
          <w:szCs w:val="28"/>
        </w:rPr>
        <w:t>повноважен</w:t>
      </w:r>
      <w:r w:rsidR="00851C73" w:rsidRPr="001F41FF">
        <w:rPr>
          <w:color w:val="000000" w:themeColor="text1"/>
          <w:sz w:val="28"/>
          <w:szCs w:val="28"/>
        </w:rPr>
        <w:t xml:space="preserve">ь </w:t>
      </w:r>
      <w:r w:rsidR="00255A0F" w:rsidRPr="001F41FF">
        <w:rPr>
          <w:color w:val="000000" w:themeColor="text1"/>
          <w:sz w:val="28"/>
          <w:szCs w:val="28"/>
        </w:rPr>
        <w:t>Директора Державного бюро розслідувань</w:t>
      </w:r>
      <w:r w:rsidRPr="001F41FF">
        <w:rPr>
          <w:color w:val="000000" w:themeColor="text1"/>
          <w:sz w:val="28"/>
          <w:szCs w:val="28"/>
        </w:rPr>
        <w:t xml:space="preserve">. </w:t>
      </w:r>
    </w:p>
    <w:p w14:paraId="071C5C76" w14:textId="77777777" w:rsidR="00A42D6B" w:rsidRPr="001F41FF" w:rsidRDefault="00F8621F" w:rsidP="00A42D6B">
      <w:pPr>
        <w:pStyle w:val="p4"/>
        <w:spacing w:before="0" w:beforeAutospacing="0" w:after="0" w:afterAutospacing="0"/>
        <w:ind w:right="57" w:firstLine="709"/>
        <w:jc w:val="both"/>
        <w:rPr>
          <w:sz w:val="28"/>
          <w:szCs w:val="28"/>
        </w:rPr>
      </w:pPr>
      <w:r w:rsidRPr="001F41FF">
        <w:rPr>
          <w:sz w:val="28"/>
          <w:szCs w:val="28"/>
        </w:rPr>
        <w:t>1</w:t>
      </w:r>
      <w:r w:rsidR="00065E7A" w:rsidRPr="001F41FF">
        <w:rPr>
          <w:sz w:val="28"/>
          <w:szCs w:val="28"/>
        </w:rPr>
        <w:t>1</w:t>
      </w:r>
      <w:r w:rsidRPr="001F41FF">
        <w:rPr>
          <w:sz w:val="28"/>
          <w:szCs w:val="28"/>
        </w:rPr>
        <w:t xml:space="preserve">.5. Співбесіда проходить у формі засідання </w:t>
      </w:r>
      <w:r w:rsidR="00BC5EAF" w:rsidRPr="001F41FF">
        <w:rPr>
          <w:sz w:val="28"/>
          <w:szCs w:val="28"/>
        </w:rPr>
        <w:t>К</w:t>
      </w:r>
      <w:r w:rsidRPr="001F41FF">
        <w:rPr>
          <w:sz w:val="28"/>
          <w:szCs w:val="28"/>
        </w:rPr>
        <w:t xml:space="preserve">онкурсної комісії. Члени </w:t>
      </w:r>
      <w:r w:rsidR="00BC5EAF" w:rsidRPr="001F41FF">
        <w:rPr>
          <w:sz w:val="28"/>
          <w:szCs w:val="28"/>
        </w:rPr>
        <w:t>К</w:t>
      </w:r>
      <w:r w:rsidRPr="001F41FF">
        <w:rPr>
          <w:sz w:val="28"/>
          <w:szCs w:val="28"/>
        </w:rPr>
        <w:t>онкурсної комісії мають право ставити запитання кандидату, з яким проводять співбесіду, щодо його професійної компетентності</w:t>
      </w:r>
      <w:r w:rsidR="00C73B0E" w:rsidRPr="001F41FF">
        <w:rPr>
          <w:sz w:val="28"/>
          <w:szCs w:val="28"/>
        </w:rPr>
        <w:t xml:space="preserve"> (здатності організовувати керівництво органом досудового розслідування (організаторські здібності), особистої компетентності (здатність виконувати значні обсяги роботи; самоорганізованість; аналітичні здібності), соціальної компетентності (відповідність поведінки кандидата правилам професійної етики; стресова стійкість; комунікативність), </w:t>
      </w:r>
      <w:r w:rsidRPr="001F41FF">
        <w:rPr>
          <w:sz w:val="28"/>
          <w:szCs w:val="28"/>
        </w:rPr>
        <w:t xml:space="preserve">а також із приводу іншої інформації, яка міститься у матеріалах стосовно кандидата. </w:t>
      </w:r>
    </w:p>
    <w:p w14:paraId="33E0E89B" w14:textId="77777777" w:rsidR="00A42D6B" w:rsidRPr="001F41FF" w:rsidRDefault="00E32AE5" w:rsidP="00A42D6B">
      <w:pPr>
        <w:pStyle w:val="p4"/>
        <w:spacing w:before="0" w:beforeAutospacing="0" w:after="0" w:afterAutospacing="0"/>
        <w:ind w:right="57" w:firstLine="709"/>
        <w:jc w:val="both"/>
        <w:rPr>
          <w:sz w:val="28"/>
          <w:szCs w:val="28"/>
        </w:rPr>
      </w:pPr>
      <w:r w:rsidRPr="001F41FF">
        <w:rPr>
          <w:sz w:val="28"/>
          <w:szCs w:val="28"/>
        </w:rPr>
        <w:t xml:space="preserve">11.6. </w:t>
      </w:r>
      <w:r w:rsidR="001041E7" w:rsidRPr="001F41FF">
        <w:rPr>
          <w:sz w:val="28"/>
          <w:szCs w:val="28"/>
        </w:rPr>
        <w:t xml:space="preserve">Після завершення співбесіди члени Конкурсної комісії без присутності кандидата, з яким проводилася співбесіда, обговорюють результати співбесіди. Під час обговорення цього питання члени Конкурсної комісії можуть висловлювати обґрунтовані сумніви щодо відповідності кандидата критерію доброчесності. </w:t>
      </w:r>
    </w:p>
    <w:p w14:paraId="7E9840AE" w14:textId="3C376315" w:rsidR="001041E7" w:rsidRPr="001F41FF" w:rsidRDefault="001041E7" w:rsidP="00A42D6B">
      <w:pPr>
        <w:pStyle w:val="p4"/>
        <w:spacing w:before="0" w:beforeAutospacing="0" w:after="0" w:afterAutospacing="0"/>
        <w:ind w:right="57" w:firstLine="709"/>
        <w:jc w:val="both"/>
        <w:rPr>
          <w:color w:val="FF0000"/>
          <w:sz w:val="28"/>
          <w:szCs w:val="28"/>
        </w:rPr>
      </w:pPr>
      <w:r w:rsidRPr="001F41FF">
        <w:rPr>
          <w:sz w:val="28"/>
          <w:szCs w:val="28"/>
        </w:rPr>
        <w:t>Відповідність критерію доброчесності є складовою бездоганної репутації кандидата та оцінюється за показниками:</w:t>
      </w:r>
    </w:p>
    <w:p w14:paraId="6406032B" w14:textId="61C9F820" w:rsidR="00A42D6B" w:rsidRPr="001F41FF" w:rsidRDefault="00EA1A3E" w:rsidP="00A42D6B">
      <w:pPr>
        <w:pStyle w:val="p4"/>
        <w:spacing w:before="0" w:beforeAutospacing="0" w:after="0" w:afterAutospacing="0"/>
        <w:ind w:right="57" w:firstLine="709"/>
        <w:jc w:val="both"/>
        <w:rPr>
          <w:sz w:val="28"/>
          <w:szCs w:val="28"/>
        </w:rPr>
      </w:pPr>
      <w:r w:rsidRPr="001F41FF">
        <w:rPr>
          <w:sz w:val="28"/>
          <w:szCs w:val="28"/>
        </w:rPr>
        <w:t>а)</w:t>
      </w:r>
      <w:r w:rsidR="00A45F68" w:rsidRPr="001F41FF">
        <w:rPr>
          <w:sz w:val="28"/>
          <w:szCs w:val="28"/>
        </w:rPr>
        <w:t xml:space="preserve"> політичної нейтральності, зокрема невходження кандидата у будь-який проміжок часу впродовж останніх п’яти років до складу керівних органів політичної партії, неперебування у будь-який проміжок часу впродовж останніх п’яти років на виборних посадах</w:t>
      </w:r>
      <w:r w:rsidR="008828FE" w:rsidRPr="001F41FF">
        <w:rPr>
          <w:sz w:val="28"/>
          <w:szCs w:val="28"/>
        </w:rPr>
        <w:t>,</w:t>
      </w:r>
      <w:r w:rsidR="00A45F68" w:rsidRPr="001F41FF">
        <w:rPr>
          <w:sz w:val="28"/>
          <w:szCs w:val="28"/>
        </w:rPr>
        <w:t xml:space="preserve"> крім як внаслідок</w:t>
      </w:r>
      <w:r w:rsidR="008828FE" w:rsidRPr="001F41FF">
        <w:rPr>
          <w:sz w:val="28"/>
          <w:szCs w:val="28"/>
        </w:rPr>
        <w:t xml:space="preserve"> </w:t>
      </w:r>
      <w:r w:rsidR="00A45F68" w:rsidRPr="001F41FF">
        <w:rPr>
          <w:sz w:val="28"/>
          <w:szCs w:val="28"/>
        </w:rPr>
        <w:t>самовисування за умови невходження до складу фракції політичної партії або виборчого блоку, відсутність упродовж останніх трьох років незупиненого членства в політичній партії;</w:t>
      </w:r>
    </w:p>
    <w:p w14:paraId="674B4758" w14:textId="18BB3272" w:rsidR="00EA1A3E" w:rsidRPr="001F41FF" w:rsidRDefault="00EA1A3E" w:rsidP="00A42D6B">
      <w:pPr>
        <w:pStyle w:val="p4"/>
        <w:spacing w:before="0" w:beforeAutospacing="0" w:after="0" w:afterAutospacing="0"/>
        <w:ind w:right="57" w:firstLine="709"/>
        <w:jc w:val="both"/>
        <w:rPr>
          <w:sz w:val="28"/>
          <w:szCs w:val="28"/>
        </w:rPr>
      </w:pPr>
      <w:r w:rsidRPr="001F41FF">
        <w:rPr>
          <w:sz w:val="28"/>
          <w:szCs w:val="28"/>
        </w:rPr>
        <w:t>б)</w:t>
      </w:r>
      <w:r w:rsidR="00A45F68" w:rsidRPr="001F41FF">
        <w:rPr>
          <w:sz w:val="28"/>
          <w:szCs w:val="28"/>
        </w:rPr>
        <w:t xml:space="preserve"> </w:t>
      </w:r>
      <w:r w:rsidR="008B63EE" w:rsidRPr="001F41FF">
        <w:rPr>
          <w:sz w:val="28"/>
          <w:szCs w:val="28"/>
        </w:rPr>
        <w:t xml:space="preserve">правової репутації, зокрема </w:t>
      </w:r>
      <w:r w:rsidR="00A45F68" w:rsidRPr="001F41FF">
        <w:rPr>
          <w:sz w:val="28"/>
          <w:szCs w:val="28"/>
        </w:rPr>
        <w:t>відсутн</w:t>
      </w:r>
      <w:r w:rsidR="00F46F5B" w:rsidRPr="001F41FF">
        <w:rPr>
          <w:sz w:val="28"/>
          <w:szCs w:val="28"/>
        </w:rPr>
        <w:t>ості</w:t>
      </w:r>
      <w:r w:rsidR="00E804B7" w:rsidRPr="001F41FF">
        <w:rPr>
          <w:sz w:val="28"/>
          <w:szCs w:val="28"/>
        </w:rPr>
        <w:t xml:space="preserve"> </w:t>
      </w:r>
      <w:r w:rsidR="00A45F68" w:rsidRPr="001F41FF">
        <w:rPr>
          <w:sz w:val="28"/>
          <w:szCs w:val="28"/>
        </w:rPr>
        <w:t>судим</w:t>
      </w:r>
      <w:r w:rsidR="00700E5F" w:rsidRPr="001F41FF">
        <w:rPr>
          <w:sz w:val="28"/>
          <w:szCs w:val="28"/>
        </w:rPr>
        <w:t xml:space="preserve">ості </w:t>
      </w:r>
      <w:r w:rsidR="00A45F68" w:rsidRPr="001F41FF">
        <w:rPr>
          <w:sz w:val="28"/>
          <w:szCs w:val="28"/>
        </w:rPr>
        <w:t>за вчинення кримінального правопорушення, не погашен</w:t>
      </w:r>
      <w:r w:rsidR="00826366" w:rsidRPr="001F41FF">
        <w:rPr>
          <w:sz w:val="28"/>
          <w:szCs w:val="28"/>
        </w:rPr>
        <w:t>ої</w:t>
      </w:r>
      <w:r w:rsidR="00A45F68" w:rsidRPr="001F41FF">
        <w:rPr>
          <w:sz w:val="28"/>
          <w:szCs w:val="28"/>
        </w:rPr>
        <w:t xml:space="preserve"> або не знят</w:t>
      </w:r>
      <w:r w:rsidR="00826366" w:rsidRPr="001F41FF">
        <w:rPr>
          <w:sz w:val="28"/>
          <w:szCs w:val="28"/>
        </w:rPr>
        <w:t>ої</w:t>
      </w:r>
      <w:r w:rsidR="00A45F68" w:rsidRPr="001F41FF">
        <w:rPr>
          <w:sz w:val="28"/>
          <w:szCs w:val="28"/>
        </w:rPr>
        <w:t xml:space="preserve"> в установленому законом порядку (крім реабілітованої особи), або </w:t>
      </w:r>
      <w:r w:rsidR="007855B0" w:rsidRPr="001F41FF">
        <w:rPr>
          <w:sz w:val="28"/>
          <w:szCs w:val="28"/>
        </w:rPr>
        <w:t xml:space="preserve">протягом останнього року притягнення </w:t>
      </w:r>
      <w:r w:rsidR="00A45F68" w:rsidRPr="001F41FF">
        <w:rPr>
          <w:sz w:val="28"/>
          <w:szCs w:val="28"/>
        </w:rPr>
        <w:t>до адміністративної відповідальності за вчинення адміністративного правопорушення, пов'язаного з корупцією;</w:t>
      </w:r>
    </w:p>
    <w:p w14:paraId="4DFCFB65" w14:textId="21007CAB" w:rsidR="00EA1A3E" w:rsidRPr="001F41FF" w:rsidRDefault="00EA1A3E" w:rsidP="00A42D6B">
      <w:pPr>
        <w:pStyle w:val="p4"/>
        <w:spacing w:before="0" w:beforeAutospacing="0" w:after="0" w:afterAutospacing="0"/>
        <w:ind w:right="57" w:firstLine="709"/>
        <w:jc w:val="both"/>
        <w:rPr>
          <w:sz w:val="28"/>
          <w:szCs w:val="28"/>
        </w:rPr>
      </w:pPr>
      <w:r w:rsidRPr="001F41FF">
        <w:rPr>
          <w:sz w:val="28"/>
          <w:szCs w:val="28"/>
        </w:rPr>
        <w:t xml:space="preserve">в) </w:t>
      </w:r>
      <w:r w:rsidR="00125B6D" w:rsidRPr="001F41FF">
        <w:rPr>
          <w:sz w:val="28"/>
          <w:szCs w:val="28"/>
        </w:rPr>
        <w:t>своєчасності подання кандидатом декларацій відповідно до законодавства у сфері запобігання корупції та іншого законодавства, що до нього застосовувалося;</w:t>
      </w:r>
    </w:p>
    <w:p w14:paraId="7D453844" w14:textId="76612F6F" w:rsidR="00EA1A3E" w:rsidRPr="001F41FF" w:rsidRDefault="00EA1A3E" w:rsidP="00A42D6B">
      <w:pPr>
        <w:pStyle w:val="p4"/>
        <w:spacing w:before="0" w:beforeAutospacing="0" w:after="0" w:afterAutospacing="0"/>
        <w:ind w:right="57" w:firstLine="709"/>
        <w:jc w:val="both"/>
        <w:rPr>
          <w:sz w:val="28"/>
          <w:szCs w:val="28"/>
        </w:rPr>
      </w:pPr>
      <w:r w:rsidRPr="001F41FF">
        <w:rPr>
          <w:sz w:val="28"/>
          <w:szCs w:val="28"/>
        </w:rPr>
        <w:t>г)</w:t>
      </w:r>
      <w:r w:rsidR="00125B6D" w:rsidRPr="001F41FF">
        <w:rPr>
          <w:sz w:val="28"/>
          <w:szCs w:val="28"/>
        </w:rPr>
        <w:t xml:space="preserve"> законності джерел походження доходів і майна кандидата та членів його сім’ї, а також близьких осіб;</w:t>
      </w:r>
    </w:p>
    <w:p w14:paraId="638C7C17" w14:textId="765C2285" w:rsidR="00EA1A3E" w:rsidRPr="001F41FF" w:rsidRDefault="00F46F5B" w:rsidP="00A42D6B">
      <w:pPr>
        <w:pStyle w:val="p4"/>
        <w:spacing w:before="0" w:beforeAutospacing="0" w:after="0" w:afterAutospacing="0"/>
        <w:ind w:right="57" w:firstLine="709"/>
        <w:jc w:val="both"/>
        <w:rPr>
          <w:sz w:val="28"/>
          <w:szCs w:val="28"/>
        </w:rPr>
      </w:pPr>
      <w:r w:rsidRPr="001F41FF">
        <w:rPr>
          <w:sz w:val="28"/>
          <w:szCs w:val="28"/>
        </w:rPr>
        <w:lastRenderedPageBreak/>
        <w:t xml:space="preserve">ґ) </w:t>
      </w:r>
      <w:r w:rsidR="00125B6D" w:rsidRPr="001F41FF">
        <w:rPr>
          <w:sz w:val="28"/>
          <w:szCs w:val="28"/>
        </w:rPr>
        <w:t>відповідності кандидата вимогам законодавства у сфері запобігання корупції за іншими відомостями;</w:t>
      </w:r>
    </w:p>
    <w:p w14:paraId="1F817412" w14:textId="0D215B20" w:rsidR="00EA1A3E" w:rsidRPr="001F41FF" w:rsidRDefault="00EA1A3E" w:rsidP="00A42D6B">
      <w:pPr>
        <w:pStyle w:val="p4"/>
        <w:spacing w:before="0" w:beforeAutospacing="0" w:after="0" w:afterAutospacing="0"/>
        <w:ind w:right="57" w:firstLine="709"/>
        <w:jc w:val="both"/>
        <w:rPr>
          <w:sz w:val="28"/>
          <w:szCs w:val="28"/>
        </w:rPr>
      </w:pPr>
      <w:r w:rsidRPr="001F41FF">
        <w:rPr>
          <w:sz w:val="28"/>
          <w:szCs w:val="28"/>
        </w:rPr>
        <w:t xml:space="preserve">д) </w:t>
      </w:r>
      <w:r w:rsidR="00125B6D" w:rsidRPr="001F41FF">
        <w:rPr>
          <w:sz w:val="28"/>
          <w:szCs w:val="28"/>
        </w:rPr>
        <w:t>дотримання кандидатом правил професійної етики;</w:t>
      </w:r>
    </w:p>
    <w:p w14:paraId="444E97BA" w14:textId="0BDD521A" w:rsidR="00EA1A3E" w:rsidRPr="001F41FF" w:rsidRDefault="00EA1A3E" w:rsidP="00A42D6B">
      <w:pPr>
        <w:pStyle w:val="p4"/>
        <w:spacing w:before="0" w:beforeAutospacing="0" w:after="0" w:afterAutospacing="0"/>
        <w:ind w:right="57" w:firstLine="709"/>
        <w:jc w:val="both"/>
        <w:rPr>
          <w:sz w:val="28"/>
          <w:szCs w:val="28"/>
        </w:rPr>
      </w:pPr>
      <w:r w:rsidRPr="001F41FF">
        <w:rPr>
          <w:sz w:val="28"/>
          <w:szCs w:val="28"/>
        </w:rPr>
        <w:t xml:space="preserve">е) </w:t>
      </w:r>
      <w:r w:rsidR="003B6F6E" w:rsidRPr="001F41FF">
        <w:rPr>
          <w:bCs/>
          <w:sz w:val="28"/>
          <w:szCs w:val="28"/>
        </w:rPr>
        <w:t>відповідність кандидата вимогам законодавства у сфері санкційної політики держави</w:t>
      </w:r>
      <w:r w:rsidR="00CE35E5" w:rsidRPr="001F41FF">
        <w:rPr>
          <w:sz w:val="28"/>
          <w:szCs w:val="28"/>
        </w:rPr>
        <w:t>;</w:t>
      </w:r>
    </w:p>
    <w:p w14:paraId="161F9576" w14:textId="74766495" w:rsidR="00EA1A3E" w:rsidRPr="001F41FF" w:rsidRDefault="00EA1A3E" w:rsidP="00A42D6B">
      <w:pPr>
        <w:pStyle w:val="p4"/>
        <w:spacing w:before="0" w:beforeAutospacing="0" w:after="0" w:afterAutospacing="0"/>
        <w:ind w:right="57" w:firstLine="709"/>
        <w:jc w:val="both"/>
        <w:rPr>
          <w:sz w:val="28"/>
          <w:szCs w:val="28"/>
        </w:rPr>
      </w:pPr>
      <w:r w:rsidRPr="001F41FF">
        <w:rPr>
          <w:sz w:val="28"/>
          <w:szCs w:val="28"/>
        </w:rPr>
        <w:t>є</w:t>
      </w:r>
      <w:r w:rsidR="00CE35E5" w:rsidRPr="001F41FF">
        <w:rPr>
          <w:sz w:val="28"/>
          <w:szCs w:val="28"/>
        </w:rPr>
        <w:t xml:space="preserve">) дотримання кандидатом </w:t>
      </w:r>
      <w:r w:rsidR="00D7505D" w:rsidRPr="001F41FF">
        <w:rPr>
          <w:sz w:val="28"/>
          <w:szCs w:val="28"/>
        </w:rPr>
        <w:t>професійної присяги</w:t>
      </w:r>
      <w:r w:rsidR="007F70DF" w:rsidRPr="001F41FF">
        <w:rPr>
          <w:sz w:val="28"/>
          <w:szCs w:val="28"/>
        </w:rPr>
        <w:t>;</w:t>
      </w:r>
    </w:p>
    <w:p w14:paraId="5D748C7D" w14:textId="532A1C5A" w:rsidR="00EA1A3E" w:rsidRPr="001F41FF" w:rsidRDefault="00EA1A3E" w:rsidP="00A42D6B">
      <w:pPr>
        <w:pStyle w:val="p4"/>
        <w:spacing w:before="0" w:beforeAutospacing="0" w:after="0" w:afterAutospacing="0"/>
        <w:ind w:right="57" w:firstLine="709"/>
        <w:jc w:val="both"/>
        <w:rPr>
          <w:sz w:val="28"/>
          <w:szCs w:val="28"/>
        </w:rPr>
      </w:pPr>
      <w:r w:rsidRPr="001F41FF">
        <w:rPr>
          <w:sz w:val="28"/>
          <w:szCs w:val="28"/>
        </w:rPr>
        <w:t>ж) надання Конкурсній комісії повної та достовірної інформації.</w:t>
      </w:r>
    </w:p>
    <w:p w14:paraId="3D31AA13" w14:textId="77777777" w:rsidR="006750B7" w:rsidRPr="001F41FF" w:rsidRDefault="006750B7" w:rsidP="00A42D6B">
      <w:pPr>
        <w:widowControl w:val="0"/>
        <w:tabs>
          <w:tab w:val="left" w:pos="1134"/>
        </w:tabs>
        <w:spacing w:after="0" w:line="240" w:lineRule="auto"/>
        <w:ind w:right="57"/>
        <w:jc w:val="both"/>
        <w:rPr>
          <w:rFonts w:ascii="Times New Roman" w:hAnsi="Times New Roman" w:cs="Times New Roman"/>
          <w:i/>
          <w:iCs/>
          <w:sz w:val="24"/>
          <w:szCs w:val="24"/>
          <w:shd w:val="clear" w:color="auto" w:fill="FFFFFF"/>
        </w:rPr>
      </w:pPr>
      <w:r w:rsidRPr="001F41FF">
        <w:rPr>
          <w:rFonts w:ascii="Times New Roman" w:hAnsi="Times New Roman" w:cs="Times New Roman"/>
          <w:i/>
          <w:iCs/>
          <w:sz w:val="24"/>
          <w:szCs w:val="24"/>
        </w:rPr>
        <w:t>(До пункту внесено зміни відповідно до рішення Конкурсної комісії від 25.11.2021)</w:t>
      </w:r>
    </w:p>
    <w:p w14:paraId="5B3E7E96" w14:textId="329F5906" w:rsidR="00EA1A3E" w:rsidRPr="001F41FF" w:rsidRDefault="00EA1A3E" w:rsidP="00A42D6B">
      <w:pPr>
        <w:pStyle w:val="p4"/>
        <w:spacing w:before="0" w:beforeAutospacing="0" w:after="0" w:afterAutospacing="0"/>
        <w:ind w:right="57" w:firstLine="709"/>
        <w:jc w:val="both"/>
        <w:rPr>
          <w:sz w:val="28"/>
          <w:szCs w:val="28"/>
        </w:rPr>
      </w:pPr>
      <w:r w:rsidRPr="001F41FF">
        <w:rPr>
          <w:sz w:val="28"/>
          <w:szCs w:val="28"/>
        </w:rPr>
        <w:t xml:space="preserve">11.7. За результатами обговорення члени Конкурсної комісії голосують за рішення про відповідність кандидата критерію доброчесності. </w:t>
      </w:r>
    </w:p>
    <w:p w14:paraId="3E2894A1" w14:textId="46C6E293" w:rsidR="00EE2546" w:rsidRPr="001F41FF" w:rsidRDefault="00EA1A3E" w:rsidP="00A42D6B">
      <w:pPr>
        <w:pStyle w:val="p4"/>
        <w:spacing w:before="0" w:beforeAutospacing="0" w:after="0" w:afterAutospacing="0"/>
        <w:ind w:right="57" w:firstLine="709"/>
        <w:jc w:val="both"/>
        <w:rPr>
          <w:sz w:val="28"/>
          <w:szCs w:val="28"/>
        </w:rPr>
      </w:pPr>
      <w:r w:rsidRPr="001F41FF">
        <w:rPr>
          <w:sz w:val="28"/>
          <w:szCs w:val="28"/>
        </w:rPr>
        <w:t>Рішення щодо відповідності кандидата критерію доброчесності вважається прийнятим, якщо за нього на засіданні Конкурсної комісії проголосували не менше п’яти її членів. Якщо відповідне рішення не набрало необхідної кількості голосів, кандидат вважається таким, що не відповідає критерію доброчесності й припиняє свою участь у конкурсі.</w:t>
      </w:r>
    </w:p>
    <w:p w14:paraId="6C16C73B" w14:textId="7EED4665" w:rsidR="007F70DF" w:rsidRPr="001F41FF" w:rsidRDefault="007F70DF" w:rsidP="007F70DF">
      <w:pPr>
        <w:widowControl w:val="0"/>
        <w:tabs>
          <w:tab w:val="left" w:pos="1134"/>
        </w:tabs>
        <w:spacing w:after="0" w:line="240" w:lineRule="auto"/>
        <w:ind w:right="57"/>
        <w:jc w:val="both"/>
        <w:rPr>
          <w:rFonts w:ascii="Times New Roman" w:hAnsi="Times New Roman" w:cs="Times New Roman"/>
          <w:sz w:val="24"/>
          <w:szCs w:val="24"/>
          <w:shd w:val="clear" w:color="auto" w:fill="FFFFFF"/>
        </w:rPr>
      </w:pPr>
      <w:r w:rsidRPr="001F41FF">
        <w:rPr>
          <w:rFonts w:ascii="Times New Roman" w:hAnsi="Times New Roman" w:cs="Times New Roman"/>
          <w:i/>
          <w:sz w:val="24"/>
          <w:szCs w:val="24"/>
        </w:rPr>
        <w:t xml:space="preserve">(До пункту внесено зміни відповідно до рішення Конкурсної комісії від </w:t>
      </w:r>
      <w:r w:rsidR="006750B7" w:rsidRPr="001F41FF">
        <w:rPr>
          <w:rFonts w:ascii="Times New Roman" w:hAnsi="Times New Roman" w:cs="Times New Roman"/>
          <w:i/>
          <w:sz w:val="24"/>
          <w:szCs w:val="24"/>
        </w:rPr>
        <w:t>25.</w:t>
      </w:r>
      <w:r w:rsidRPr="001F41FF">
        <w:rPr>
          <w:rFonts w:ascii="Times New Roman" w:hAnsi="Times New Roman" w:cs="Times New Roman"/>
          <w:i/>
          <w:sz w:val="24"/>
          <w:szCs w:val="24"/>
        </w:rPr>
        <w:t>11.2021)</w:t>
      </w:r>
    </w:p>
    <w:p w14:paraId="56EF0462" w14:textId="622ADCE5" w:rsidR="007F70DF" w:rsidRPr="001F41FF" w:rsidRDefault="007F70DF" w:rsidP="007F70DF">
      <w:pPr>
        <w:pStyle w:val="p4"/>
        <w:spacing w:before="0" w:beforeAutospacing="0" w:after="0" w:afterAutospacing="0"/>
        <w:ind w:right="57" w:firstLine="709"/>
        <w:jc w:val="both"/>
        <w:rPr>
          <w:i/>
          <w:sz w:val="28"/>
          <w:szCs w:val="28"/>
        </w:rPr>
      </w:pPr>
    </w:p>
    <w:p w14:paraId="1A4F8CEA" w14:textId="7EA4C518" w:rsidR="008E0AA7" w:rsidRPr="001F41FF" w:rsidRDefault="00065E7A" w:rsidP="00E40936">
      <w:pPr>
        <w:pStyle w:val="p4"/>
        <w:spacing w:before="0" w:beforeAutospacing="0" w:after="0" w:afterAutospacing="0"/>
        <w:ind w:right="57" w:firstLine="709"/>
        <w:jc w:val="center"/>
        <w:rPr>
          <w:sz w:val="28"/>
          <w:szCs w:val="28"/>
        </w:rPr>
      </w:pPr>
      <w:r w:rsidRPr="001F41FF">
        <w:rPr>
          <w:b/>
          <w:sz w:val="28"/>
          <w:szCs w:val="28"/>
        </w:rPr>
        <w:t>12.</w:t>
      </w:r>
      <w:r w:rsidRPr="001F41FF">
        <w:rPr>
          <w:sz w:val="28"/>
          <w:szCs w:val="28"/>
        </w:rPr>
        <w:t xml:space="preserve"> </w:t>
      </w:r>
      <w:r w:rsidR="008E0AA7" w:rsidRPr="001F41FF">
        <w:rPr>
          <w:b/>
          <w:color w:val="000000" w:themeColor="text1"/>
          <w:sz w:val="28"/>
          <w:szCs w:val="28"/>
        </w:rPr>
        <w:t xml:space="preserve">Відбір Конкурсною комісією одного кандидата, </w:t>
      </w:r>
      <w:r w:rsidR="00413E98" w:rsidRPr="001F41FF">
        <w:rPr>
          <w:b/>
          <w:color w:val="000000" w:themeColor="text1"/>
          <w:sz w:val="28"/>
          <w:szCs w:val="28"/>
        </w:rPr>
        <w:t>який</w:t>
      </w:r>
      <w:r w:rsidR="008E0AA7" w:rsidRPr="001F41FF">
        <w:rPr>
          <w:b/>
          <w:color w:val="000000" w:themeColor="text1"/>
          <w:sz w:val="28"/>
          <w:szCs w:val="28"/>
        </w:rPr>
        <w:t xml:space="preserve"> відповідає вимогам до посади Директора Державного бюро розслідувань</w:t>
      </w:r>
      <w:r w:rsidR="008E0AA7" w:rsidRPr="001F41FF">
        <w:rPr>
          <w:b/>
          <w:color w:val="000000" w:themeColor="text1"/>
          <w:sz w:val="28"/>
          <w:szCs w:val="28"/>
          <w:shd w:val="clear" w:color="auto" w:fill="FFFFFF"/>
        </w:rPr>
        <w:t>.</w:t>
      </w:r>
      <w:r w:rsidR="008E0AA7" w:rsidRPr="001F41FF">
        <w:rPr>
          <w:b/>
          <w:color w:val="000000" w:themeColor="text1"/>
          <w:sz w:val="28"/>
          <w:szCs w:val="28"/>
        </w:rPr>
        <w:t xml:space="preserve"> Внесення подання Президенту України </w:t>
      </w:r>
      <w:r w:rsidR="008E0AA7" w:rsidRPr="001F41FF">
        <w:rPr>
          <w:b/>
          <w:color w:val="000000" w:themeColor="text1"/>
          <w:sz w:val="28"/>
          <w:szCs w:val="28"/>
          <w:shd w:val="clear" w:color="auto" w:fill="FFFFFF"/>
        </w:rPr>
        <w:t>для призначення відібраного кандидата на посаду Директора Державного бюро розслідувань</w:t>
      </w:r>
    </w:p>
    <w:p w14:paraId="78DD9D1C" w14:textId="77777777" w:rsidR="008E0AA7" w:rsidRPr="001F41FF" w:rsidRDefault="008E0AA7" w:rsidP="00E40936">
      <w:pPr>
        <w:pStyle w:val="p4"/>
        <w:spacing w:before="0" w:beforeAutospacing="0" w:after="0" w:afterAutospacing="0"/>
        <w:ind w:right="57" w:firstLine="709"/>
        <w:jc w:val="center"/>
        <w:rPr>
          <w:color w:val="000000" w:themeColor="text1"/>
          <w:sz w:val="28"/>
          <w:szCs w:val="28"/>
        </w:rPr>
      </w:pPr>
    </w:p>
    <w:p w14:paraId="68E12C89" w14:textId="423A3855" w:rsidR="008E0AA7" w:rsidRPr="001F41FF" w:rsidRDefault="008E0AA7" w:rsidP="00352C19">
      <w:pPr>
        <w:pStyle w:val="p4"/>
        <w:tabs>
          <w:tab w:val="left" w:pos="1276"/>
          <w:tab w:val="left" w:pos="1418"/>
        </w:tabs>
        <w:spacing w:before="0" w:beforeAutospacing="0" w:after="0" w:afterAutospacing="0"/>
        <w:ind w:right="57" w:firstLine="709"/>
        <w:jc w:val="both"/>
        <w:rPr>
          <w:color w:val="000000" w:themeColor="text1"/>
          <w:sz w:val="28"/>
          <w:szCs w:val="28"/>
        </w:rPr>
      </w:pPr>
      <w:r w:rsidRPr="001F41FF">
        <w:rPr>
          <w:color w:val="000000" w:themeColor="text1"/>
          <w:sz w:val="28"/>
          <w:szCs w:val="28"/>
        </w:rPr>
        <w:t>1</w:t>
      </w:r>
      <w:r w:rsidR="00065E7A" w:rsidRPr="001F41FF">
        <w:rPr>
          <w:color w:val="000000" w:themeColor="text1"/>
          <w:sz w:val="28"/>
          <w:szCs w:val="28"/>
        </w:rPr>
        <w:t>2</w:t>
      </w:r>
      <w:r w:rsidRPr="001F41FF">
        <w:rPr>
          <w:color w:val="000000" w:themeColor="text1"/>
          <w:sz w:val="28"/>
          <w:szCs w:val="28"/>
        </w:rPr>
        <w:t>.</w:t>
      </w:r>
      <w:r w:rsidR="00184128" w:rsidRPr="001F41FF">
        <w:rPr>
          <w:color w:val="000000" w:themeColor="text1"/>
          <w:sz w:val="28"/>
          <w:szCs w:val="28"/>
        </w:rPr>
        <w:t>1</w:t>
      </w:r>
      <w:r w:rsidRPr="001F41FF">
        <w:rPr>
          <w:color w:val="000000" w:themeColor="text1"/>
          <w:sz w:val="28"/>
          <w:szCs w:val="28"/>
        </w:rPr>
        <w:t xml:space="preserve">. Відбір кандидата здійснюється шляхом відкритого рейтингового </w:t>
      </w:r>
      <w:r w:rsidRPr="001F41FF">
        <w:rPr>
          <w:sz w:val="28"/>
          <w:szCs w:val="28"/>
        </w:rPr>
        <w:t xml:space="preserve">голосування членів Конкурсної комісії за умови отримання кандидатом не менш ніж п’яти голосів членів Конкурсної комісії, які проголосували </w:t>
      </w:r>
      <w:r w:rsidR="00BC1C23" w:rsidRPr="001F41FF">
        <w:rPr>
          <w:sz w:val="28"/>
          <w:szCs w:val="28"/>
        </w:rPr>
        <w:t>«</w:t>
      </w:r>
      <w:r w:rsidRPr="001F41FF">
        <w:rPr>
          <w:sz w:val="28"/>
          <w:szCs w:val="28"/>
        </w:rPr>
        <w:t>за</w:t>
      </w:r>
      <w:r w:rsidR="00BC1C23" w:rsidRPr="001F41FF">
        <w:rPr>
          <w:sz w:val="28"/>
          <w:szCs w:val="28"/>
        </w:rPr>
        <w:t>»</w:t>
      </w:r>
      <w:r w:rsidRPr="001F41FF">
        <w:rPr>
          <w:sz w:val="28"/>
          <w:szCs w:val="28"/>
        </w:rPr>
        <w:t>. У разі набрання однакової</w:t>
      </w:r>
      <w:r w:rsidR="008B2B38" w:rsidRPr="001F41FF">
        <w:rPr>
          <w:sz w:val="28"/>
          <w:szCs w:val="28"/>
        </w:rPr>
        <w:t xml:space="preserve"> </w:t>
      </w:r>
      <w:r w:rsidRPr="001F41FF">
        <w:rPr>
          <w:sz w:val="28"/>
          <w:szCs w:val="28"/>
        </w:rPr>
        <w:t>кількості голосів двома</w:t>
      </w:r>
      <w:r w:rsidR="008B2B38" w:rsidRPr="001F41FF">
        <w:rPr>
          <w:sz w:val="28"/>
          <w:szCs w:val="28"/>
        </w:rPr>
        <w:t xml:space="preserve"> і більше кандидатами</w:t>
      </w:r>
      <w:r w:rsidR="00735FDA" w:rsidRPr="001F41FF">
        <w:rPr>
          <w:sz w:val="28"/>
          <w:szCs w:val="28"/>
        </w:rPr>
        <w:t xml:space="preserve"> </w:t>
      </w:r>
      <w:r w:rsidRPr="001F41FF">
        <w:rPr>
          <w:sz w:val="28"/>
          <w:szCs w:val="28"/>
        </w:rPr>
        <w:t>або ненабрання достатньої кількості голосів жодним із кандидаті</w:t>
      </w:r>
      <w:r w:rsidRPr="001F41FF">
        <w:rPr>
          <w:color w:val="000000" w:themeColor="text1"/>
          <w:sz w:val="28"/>
          <w:szCs w:val="28"/>
        </w:rPr>
        <w:t>в</w:t>
      </w:r>
      <w:r w:rsidR="00413E98" w:rsidRPr="001F41FF">
        <w:rPr>
          <w:color w:val="000000" w:themeColor="text1"/>
          <w:sz w:val="28"/>
          <w:szCs w:val="28"/>
        </w:rPr>
        <w:t>,</w:t>
      </w:r>
      <w:r w:rsidRPr="001F41FF">
        <w:rPr>
          <w:color w:val="000000" w:themeColor="text1"/>
          <w:sz w:val="28"/>
          <w:szCs w:val="28"/>
        </w:rPr>
        <w:t xml:space="preserve"> </w:t>
      </w:r>
      <w:r w:rsidRPr="001F41FF">
        <w:rPr>
          <w:sz w:val="28"/>
          <w:szCs w:val="28"/>
        </w:rPr>
        <w:t xml:space="preserve">Конкурсна </w:t>
      </w:r>
      <w:r w:rsidRPr="001F41FF">
        <w:rPr>
          <w:color w:val="000000" w:themeColor="text1"/>
          <w:sz w:val="28"/>
          <w:szCs w:val="28"/>
        </w:rPr>
        <w:t xml:space="preserve">комісія на тому ж засіданні проводить додаткове обговорення та голосування щодо зазначених кандидатів. </w:t>
      </w:r>
    </w:p>
    <w:p w14:paraId="60FADE27" w14:textId="77777777" w:rsidR="006C681D" w:rsidRPr="001F41FF" w:rsidRDefault="006C681D" w:rsidP="006C681D">
      <w:pPr>
        <w:pStyle w:val="p4"/>
        <w:tabs>
          <w:tab w:val="left" w:pos="1276"/>
          <w:tab w:val="left" w:pos="1418"/>
        </w:tabs>
        <w:spacing w:before="0" w:beforeAutospacing="0" w:after="0" w:afterAutospacing="0"/>
        <w:ind w:right="57" w:firstLine="709"/>
        <w:jc w:val="both"/>
        <w:rPr>
          <w:color w:val="000000" w:themeColor="text1"/>
          <w:sz w:val="28"/>
          <w:szCs w:val="28"/>
        </w:rPr>
      </w:pPr>
      <w:r w:rsidRPr="001F41FF">
        <w:rPr>
          <w:color w:val="000000" w:themeColor="text1"/>
          <w:sz w:val="28"/>
          <w:szCs w:val="28"/>
        </w:rPr>
        <w:t>У разі ненабрання достатньої кількості голосів жодним із кандидатів після додаткового обговорення та голосування Конкурсна комісія визнає конкурс таким, що не відбувся, і оголошує повторний конкурс.</w:t>
      </w:r>
    </w:p>
    <w:p w14:paraId="78676B62" w14:textId="58439B8C" w:rsidR="006C681D" w:rsidRPr="001F41FF" w:rsidRDefault="006C681D" w:rsidP="006C681D">
      <w:pPr>
        <w:pStyle w:val="p4"/>
        <w:tabs>
          <w:tab w:val="left" w:pos="1276"/>
          <w:tab w:val="left" w:pos="1418"/>
        </w:tabs>
        <w:spacing w:before="0" w:beforeAutospacing="0" w:after="0" w:afterAutospacing="0"/>
        <w:ind w:right="57"/>
        <w:jc w:val="both"/>
        <w:rPr>
          <w:color w:val="000000" w:themeColor="text1"/>
          <w:sz w:val="28"/>
          <w:szCs w:val="28"/>
        </w:rPr>
      </w:pPr>
      <w:r w:rsidRPr="001F41FF">
        <w:rPr>
          <w:i/>
        </w:rPr>
        <w:t>(До пункту внесе</w:t>
      </w:r>
      <w:r w:rsidR="00507A9B" w:rsidRPr="001F41FF">
        <w:rPr>
          <w:i/>
        </w:rPr>
        <w:t>но зміни відповідно до рішення К</w:t>
      </w:r>
      <w:r w:rsidRPr="001F41FF">
        <w:rPr>
          <w:i/>
        </w:rPr>
        <w:t>онкурсної комісії від 04.11.2021)</w:t>
      </w:r>
    </w:p>
    <w:p w14:paraId="21767D3B" w14:textId="50FF1953" w:rsidR="008E0AA7" w:rsidRPr="001F41FF" w:rsidRDefault="008E0AA7" w:rsidP="00352C19">
      <w:pPr>
        <w:pStyle w:val="p4"/>
        <w:tabs>
          <w:tab w:val="left" w:pos="1276"/>
          <w:tab w:val="left" w:pos="1418"/>
        </w:tabs>
        <w:spacing w:before="0" w:beforeAutospacing="0" w:after="0" w:afterAutospacing="0"/>
        <w:ind w:right="57" w:firstLine="709"/>
        <w:jc w:val="both"/>
        <w:rPr>
          <w:color w:val="000000" w:themeColor="text1"/>
          <w:sz w:val="28"/>
          <w:szCs w:val="28"/>
        </w:rPr>
      </w:pPr>
      <w:r w:rsidRPr="001F41FF">
        <w:rPr>
          <w:color w:val="000000" w:themeColor="text1"/>
          <w:sz w:val="28"/>
          <w:szCs w:val="28"/>
        </w:rPr>
        <w:t>1</w:t>
      </w:r>
      <w:r w:rsidR="00065E7A" w:rsidRPr="001F41FF">
        <w:rPr>
          <w:color w:val="000000" w:themeColor="text1"/>
          <w:sz w:val="28"/>
          <w:szCs w:val="28"/>
        </w:rPr>
        <w:t>2</w:t>
      </w:r>
      <w:r w:rsidRPr="001F41FF">
        <w:rPr>
          <w:color w:val="000000" w:themeColor="text1"/>
          <w:sz w:val="28"/>
          <w:szCs w:val="28"/>
        </w:rPr>
        <w:t>.</w:t>
      </w:r>
      <w:r w:rsidR="00184128" w:rsidRPr="001F41FF">
        <w:rPr>
          <w:color w:val="000000" w:themeColor="text1"/>
          <w:sz w:val="28"/>
          <w:szCs w:val="28"/>
        </w:rPr>
        <w:t>2</w:t>
      </w:r>
      <w:r w:rsidRPr="001F41FF">
        <w:rPr>
          <w:color w:val="000000" w:themeColor="text1"/>
          <w:sz w:val="28"/>
          <w:szCs w:val="28"/>
        </w:rPr>
        <w:t xml:space="preserve">. У протоколі засідання Конкурсної комісії зазначається результат голосування по кожному з кандидатів. </w:t>
      </w:r>
    </w:p>
    <w:p w14:paraId="59AF04C4" w14:textId="66FB79CB" w:rsidR="00D31450" w:rsidRPr="001F41FF" w:rsidRDefault="008E0AA7" w:rsidP="00352C19">
      <w:pPr>
        <w:pStyle w:val="p4"/>
        <w:tabs>
          <w:tab w:val="left" w:pos="1276"/>
          <w:tab w:val="left" w:pos="1418"/>
        </w:tabs>
        <w:spacing w:before="0" w:beforeAutospacing="0" w:after="0" w:afterAutospacing="0"/>
        <w:ind w:right="57" w:firstLine="709"/>
        <w:jc w:val="both"/>
        <w:rPr>
          <w:strike/>
          <w:color w:val="000000" w:themeColor="text1"/>
          <w:sz w:val="28"/>
          <w:szCs w:val="28"/>
        </w:rPr>
      </w:pPr>
      <w:r w:rsidRPr="001F41FF">
        <w:rPr>
          <w:color w:val="000000" w:themeColor="text1"/>
          <w:sz w:val="28"/>
          <w:szCs w:val="28"/>
        </w:rPr>
        <w:t>1</w:t>
      </w:r>
      <w:r w:rsidR="00065E7A" w:rsidRPr="001F41FF">
        <w:rPr>
          <w:color w:val="000000" w:themeColor="text1"/>
          <w:sz w:val="28"/>
          <w:szCs w:val="28"/>
        </w:rPr>
        <w:t>2</w:t>
      </w:r>
      <w:r w:rsidRPr="001F41FF">
        <w:rPr>
          <w:color w:val="000000" w:themeColor="text1"/>
          <w:sz w:val="28"/>
          <w:szCs w:val="28"/>
        </w:rPr>
        <w:t>.</w:t>
      </w:r>
      <w:r w:rsidR="00184128" w:rsidRPr="001F41FF">
        <w:rPr>
          <w:color w:val="000000" w:themeColor="text1"/>
          <w:sz w:val="28"/>
          <w:szCs w:val="28"/>
        </w:rPr>
        <w:t>3</w:t>
      </w:r>
      <w:r w:rsidRPr="001F41FF">
        <w:rPr>
          <w:color w:val="000000" w:themeColor="text1"/>
          <w:sz w:val="28"/>
          <w:szCs w:val="28"/>
        </w:rPr>
        <w:t xml:space="preserve">. За результатами співбесіди Конкурсна комісія відбирає одного кандидата, </w:t>
      </w:r>
      <w:r w:rsidR="00292A07" w:rsidRPr="001F41FF">
        <w:rPr>
          <w:color w:val="000000" w:themeColor="text1"/>
          <w:sz w:val="28"/>
          <w:szCs w:val="28"/>
        </w:rPr>
        <w:t>який</w:t>
      </w:r>
      <w:r w:rsidRPr="001F41FF">
        <w:rPr>
          <w:color w:val="000000" w:themeColor="text1"/>
          <w:sz w:val="28"/>
          <w:szCs w:val="28"/>
        </w:rPr>
        <w:t xml:space="preserve"> відповідає вимогам до посади Директора Державного бюро розслідувань </w:t>
      </w:r>
      <w:r w:rsidRPr="001F41FF">
        <w:rPr>
          <w:color w:val="000000" w:themeColor="text1"/>
          <w:sz w:val="28"/>
          <w:szCs w:val="28"/>
          <w:shd w:val="clear" w:color="auto" w:fill="FFFFFF"/>
        </w:rPr>
        <w:t>та приймає рішення про внесення подання Президенту України для призначення відібраного кандидата на посаду Директора Державного бюро розслідувань</w:t>
      </w:r>
      <w:r w:rsidR="00275BE6" w:rsidRPr="001F41FF">
        <w:rPr>
          <w:color w:val="000000" w:themeColor="text1"/>
          <w:sz w:val="28"/>
          <w:szCs w:val="28"/>
        </w:rPr>
        <w:t xml:space="preserve">. </w:t>
      </w:r>
    </w:p>
    <w:p w14:paraId="087AB1FD" w14:textId="1C106B70" w:rsidR="006C681D" w:rsidRPr="001F41FF" w:rsidRDefault="006C681D" w:rsidP="006C681D">
      <w:pPr>
        <w:pStyle w:val="p4"/>
        <w:tabs>
          <w:tab w:val="left" w:pos="1276"/>
          <w:tab w:val="left" w:pos="1418"/>
        </w:tabs>
        <w:spacing w:before="0" w:beforeAutospacing="0" w:after="0" w:afterAutospacing="0"/>
        <w:ind w:right="57" w:firstLine="709"/>
        <w:jc w:val="both"/>
        <w:rPr>
          <w:color w:val="000000" w:themeColor="text1"/>
          <w:sz w:val="28"/>
          <w:szCs w:val="28"/>
        </w:rPr>
      </w:pPr>
      <w:r w:rsidRPr="001F41FF">
        <w:rPr>
          <w:color w:val="000000" w:themeColor="text1"/>
          <w:sz w:val="28"/>
          <w:szCs w:val="28"/>
        </w:rPr>
        <w:lastRenderedPageBreak/>
        <w:t xml:space="preserve">12.4. Подання Президенту України </w:t>
      </w:r>
      <w:r w:rsidR="002250F7" w:rsidRPr="001F41FF">
        <w:rPr>
          <w:color w:val="000000" w:themeColor="text1"/>
          <w:sz w:val="28"/>
          <w:szCs w:val="28"/>
        </w:rPr>
        <w:t xml:space="preserve">здійснюється в </w:t>
      </w:r>
      <w:r w:rsidRPr="001F41FF">
        <w:rPr>
          <w:color w:val="000000" w:themeColor="text1"/>
          <w:sz w:val="28"/>
          <w:szCs w:val="28"/>
        </w:rPr>
        <w:t>письмовій формі головою Конкурсної комісії (або уповноваженим Конкурсною комісією членом).</w:t>
      </w:r>
    </w:p>
    <w:p w14:paraId="660AEB48" w14:textId="1FB3A0AE" w:rsidR="006C681D" w:rsidRPr="001F41FF" w:rsidRDefault="006C681D" w:rsidP="006C681D">
      <w:pPr>
        <w:pStyle w:val="p4"/>
        <w:tabs>
          <w:tab w:val="left" w:pos="1276"/>
        </w:tabs>
        <w:spacing w:before="0" w:beforeAutospacing="0" w:after="0" w:afterAutospacing="0"/>
        <w:ind w:right="57"/>
        <w:jc w:val="both"/>
        <w:rPr>
          <w:color w:val="000000" w:themeColor="text1"/>
          <w:sz w:val="28"/>
          <w:szCs w:val="28"/>
        </w:rPr>
      </w:pPr>
      <w:r w:rsidRPr="001F41FF">
        <w:rPr>
          <w:i/>
        </w:rPr>
        <w:t>(До пункту внесе</w:t>
      </w:r>
      <w:r w:rsidR="00507A9B" w:rsidRPr="001F41FF">
        <w:rPr>
          <w:i/>
        </w:rPr>
        <w:t>но зміни відповідно до рішення К</w:t>
      </w:r>
      <w:r w:rsidRPr="001F41FF">
        <w:rPr>
          <w:i/>
        </w:rPr>
        <w:t>онкурсної комісії від 04.11.2021)</w:t>
      </w:r>
    </w:p>
    <w:p w14:paraId="4519BE97" w14:textId="4EDC71F5" w:rsidR="006C681D" w:rsidRPr="001F41FF" w:rsidRDefault="006C681D" w:rsidP="006C681D">
      <w:pPr>
        <w:pStyle w:val="p4"/>
        <w:tabs>
          <w:tab w:val="left" w:pos="1276"/>
        </w:tabs>
        <w:spacing w:before="0" w:beforeAutospacing="0" w:after="0" w:afterAutospacing="0"/>
        <w:ind w:right="57" w:firstLine="709"/>
        <w:jc w:val="both"/>
        <w:rPr>
          <w:color w:val="000000" w:themeColor="text1"/>
          <w:sz w:val="28"/>
          <w:szCs w:val="28"/>
        </w:rPr>
      </w:pPr>
      <w:r w:rsidRPr="001F41FF">
        <w:rPr>
          <w:color w:val="000000" w:themeColor="text1"/>
          <w:sz w:val="28"/>
          <w:szCs w:val="28"/>
        </w:rPr>
        <w:t>12.5. Інформація про кандидата, відібраного Конкурсною комісією, та рішення засідання, на якому його було відібрано</w:t>
      </w:r>
      <w:r w:rsidR="002250F7" w:rsidRPr="001F41FF">
        <w:rPr>
          <w:color w:val="000000" w:themeColor="text1"/>
          <w:sz w:val="28"/>
          <w:szCs w:val="28"/>
        </w:rPr>
        <w:t>,</w:t>
      </w:r>
      <w:r w:rsidRPr="001F41FF">
        <w:rPr>
          <w:color w:val="000000" w:themeColor="text1"/>
          <w:sz w:val="28"/>
          <w:szCs w:val="28"/>
        </w:rPr>
        <w:t xml:space="preserve"> оприлюднюється на </w:t>
      </w:r>
      <w:r w:rsidRPr="001F41FF">
        <w:rPr>
          <w:bCs/>
          <w:sz w:val="28"/>
          <w:szCs w:val="28"/>
        </w:rPr>
        <w:t>Офіційному інтернет-представництві Президента України</w:t>
      </w:r>
      <w:r w:rsidRPr="001F41FF">
        <w:rPr>
          <w:color w:val="000000" w:themeColor="text1"/>
          <w:sz w:val="28"/>
          <w:szCs w:val="28"/>
        </w:rPr>
        <w:t>.</w:t>
      </w:r>
    </w:p>
    <w:p w14:paraId="07B17587" w14:textId="0D5D6151" w:rsidR="006C681D" w:rsidRPr="001F41FF" w:rsidRDefault="006C681D" w:rsidP="006C681D">
      <w:pPr>
        <w:pStyle w:val="p4"/>
        <w:tabs>
          <w:tab w:val="left" w:pos="1276"/>
        </w:tabs>
        <w:spacing w:before="0" w:beforeAutospacing="0" w:after="0" w:afterAutospacing="0"/>
        <w:ind w:right="57"/>
        <w:jc w:val="both"/>
        <w:rPr>
          <w:color w:val="000000" w:themeColor="text1"/>
          <w:sz w:val="28"/>
          <w:szCs w:val="28"/>
        </w:rPr>
      </w:pPr>
      <w:r w:rsidRPr="001F41FF">
        <w:rPr>
          <w:i/>
        </w:rPr>
        <w:t xml:space="preserve">(До пункту внесено зміни відповідно до рішення </w:t>
      </w:r>
      <w:r w:rsidR="00507A9B" w:rsidRPr="001F41FF">
        <w:rPr>
          <w:i/>
        </w:rPr>
        <w:t>К</w:t>
      </w:r>
      <w:r w:rsidRPr="001F41FF">
        <w:rPr>
          <w:i/>
        </w:rPr>
        <w:t>онкурсної комісії від 04.11.2021)</w:t>
      </w:r>
    </w:p>
    <w:p w14:paraId="3DF6839A" w14:textId="77777777" w:rsidR="006C681D" w:rsidRPr="001F41FF" w:rsidRDefault="006C681D" w:rsidP="006C681D">
      <w:pPr>
        <w:pStyle w:val="p4"/>
        <w:tabs>
          <w:tab w:val="left" w:pos="1276"/>
        </w:tabs>
        <w:spacing w:before="0" w:beforeAutospacing="0" w:after="0" w:afterAutospacing="0"/>
        <w:ind w:right="57"/>
        <w:jc w:val="both"/>
        <w:rPr>
          <w:sz w:val="28"/>
          <w:szCs w:val="28"/>
        </w:rPr>
      </w:pPr>
    </w:p>
    <w:p w14:paraId="70D6125D" w14:textId="5302B0CB" w:rsidR="00DB3A52" w:rsidRPr="001F41FF" w:rsidRDefault="00065E7A" w:rsidP="00352C19">
      <w:pPr>
        <w:pStyle w:val="p4"/>
        <w:tabs>
          <w:tab w:val="left" w:pos="1276"/>
        </w:tabs>
        <w:spacing w:before="0" w:beforeAutospacing="0" w:after="0" w:afterAutospacing="0"/>
        <w:ind w:right="57" w:firstLine="709"/>
        <w:jc w:val="center"/>
        <w:rPr>
          <w:sz w:val="28"/>
          <w:szCs w:val="28"/>
        </w:rPr>
      </w:pPr>
      <w:r w:rsidRPr="001F41FF">
        <w:rPr>
          <w:b/>
          <w:sz w:val="28"/>
          <w:szCs w:val="28"/>
        </w:rPr>
        <w:t>13.</w:t>
      </w:r>
      <w:r w:rsidRPr="001F41FF">
        <w:rPr>
          <w:sz w:val="28"/>
          <w:szCs w:val="28"/>
        </w:rPr>
        <w:t xml:space="preserve"> </w:t>
      </w:r>
      <w:r w:rsidR="00F8621F" w:rsidRPr="001F41FF">
        <w:rPr>
          <w:b/>
          <w:sz w:val="28"/>
          <w:szCs w:val="28"/>
        </w:rPr>
        <w:t>Зберігання та знищення документів</w:t>
      </w:r>
    </w:p>
    <w:p w14:paraId="5F8B7A36" w14:textId="77777777" w:rsidR="00746A5A" w:rsidRPr="001F41FF" w:rsidRDefault="00746A5A" w:rsidP="00352C19">
      <w:pPr>
        <w:pStyle w:val="p4"/>
        <w:spacing w:before="0" w:beforeAutospacing="0" w:after="0" w:afterAutospacing="0"/>
        <w:ind w:right="57" w:firstLine="709"/>
        <w:jc w:val="both"/>
        <w:rPr>
          <w:sz w:val="28"/>
          <w:szCs w:val="28"/>
        </w:rPr>
      </w:pPr>
    </w:p>
    <w:p w14:paraId="04DC5059" w14:textId="020D908F" w:rsidR="00DB3A52" w:rsidRPr="001F41FF" w:rsidRDefault="00F8621F" w:rsidP="00352C19">
      <w:pPr>
        <w:pStyle w:val="p4"/>
        <w:spacing w:before="0" w:beforeAutospacing="0" w:after="0" w:afterAutospacing="0"/>
        <w:ind w:right="57" w:firstLine="709"/>
        <w:jc w:val="both"/>
        <w:rPr>
          <w:sz w:val="28"/>
          <w:szCs w:val="28"/>
        </w:rPr>
      </w:pPr>
      <w:r w:rsidRPr="001F41FF">
        <w:rPr>
          <w:sz w:val="28"/>
          <w:szCs w:val="28"/>
        </w:rPr>
        <w:t>1</w:t>
      </w:r>
      <w:r w:rsidR="00065E7A" w:rsidRPr="001F41FF">
        <w:rPr>
          <w:sz w:val="28"/>
          <w:szCs w:val="28"/>
        </w:rPr>
        <w:t>3</w:t>
      </w:r>
      <w:r w:rsidRPr="001F41FF">
        <w:rPr>
          <w:sz w:val="28"/>
          <w:szCs w:val="28"/>
        </w:rPr>
        <w:t xml:space="preserve">.1. Порядок, строки та спосіб надсилання, передачі, одержання, оброблення, використання, оприлюднення, повернення, зберігання </w:t>
      </w:r>
      <w:r w:rsidR="00A0527E" w:rsidRPr="001F41FF">
        <w:rPr>
          <w:sz w:val="28"/>
          <w:szCs w:val="28"/>
        </w:rPr>
        <w:t>й</w:t>
      </w:r>
      <w:r w:rsidRPr="001F41FF">
        <w:rPr>
          <w:sz w:val="28"/>
          <w:szCs w:val="28"/>
        </w:rPr>
        <w:t xml:space="preserve"> знищення документів (в тому числі, в електронній формі), що передані або належать </w:t>
      </w:r>
      <w:r w:rsidR="00BC5EAF" w:rsidRPr="001F41FF">
        <w:rPr>
          <w:sz w:val="28"/>
          <w:szCs w:val="28"/>
        </w:rPr>
        <w:t>К</w:t>
      </w:r>
      <w:r w:rsidRPr="001F41FF">
        <w:rPr>
          <w:sz w:val="28"/>
          <w:szCs w:val="28"/>
        </w:rPr>
        <w:t>онкурсній комісії, визнача</w:t>
      </w:r>
      <w:r w:rsidR="000E48FD" w:rsidRPr="001F41FF">
        <w:rPr>
          <w:sz w:val="28"/>
          <w:szCs w:val="28"/>
        </w:rPr>
        <w:t>ються</w:t>
      </w:r>
      <w:r w:rsidRPr="001F41FF">
        <w:rPr>
          <w:sz w:val="28"/>
          <w:szCs w:val="28"/>
        </w:rPr>
        <w:t xml:space="preserve"> </w:t>
      </w:r>
      <w:r w:rsidR="00A0527E" w:rsidRPr="001F41FF">
        <w:rPr>
          <w:sz w:val="28"/>
          <w:szCs w:val="28"/>
        </w:rPr>
        <w:t>нею</w:t>
      </w:r>
      <w:r w:rsidRPr="001F41FF">
        <w:rPr>
          <w:sz w:val="28"/>
          <w:szCs w:val="28"/>
        </w:rPr>
        <w:t xml:space="preserve">. </w:t>
      </w:r>
    </w:p>
    <w:p w14:paraId="7554AA21" w14:textId="77777777" w:rsidR="006C681D" w:rsidRPr="001F41FF" w:rsidRDefault="006C681D" w:rsidP="006C681D">
      <w:pPr>
        <w:pStyle w:val="p4"/>
        <w:spacing w:before="0" w:beforeAutospacing="0" w:after="0" w:afterAutospacing="0"/>
        <w:ind w:right="57" w:firstLine="709"/>
        <w:jc w:val="both"/>
        <w:rPr>
          <w:sz w:val="28"/>
          <w:szCs w:val="28"/>
        </w:rPr>
      </w:pPr>
      <w:r w:rsidRPr="001F41FF">
        <w:rPr>
          <w:sz w:val="28"/>
          <w:szCs w:val="28"/>
        </w:rPr>
        <w:t xml:space="preserve">13.2. Після завершення конкурсу Конкурсна комісія відповідно до п. 13.1 цього Регламенту приймає рішення щодо документів, отриманих Конкурсною комісією. </w:t>
      </w:r>
    </w:p>
    <w:p w14:paraId="7684C9C0" w14:textId="6D5C6A1E" w:rsidR="006C681D" w:rsidRPr="001F41FF" w:rsidRDefault="006C681D" w:rsidP="006C681D">
      <w:pPr>
        <w:pStyle w:val="p4"/>
        <w:spacing w:before="0" w:beforeAutospacing="0" w:after="0" w:afterAutospacing="0"/>
        <w:ind w:right="57"/>
        <w:jc w:val="both"/>
        <w:rPr>
          <w:sz w:val="28"/>
          <w:szCs w:val="28"/>
        </w:rPr>
      </w:pPr>
      <w:r w:rsidRPr="001F41FF">
        <w:rPr>
          <w:i/>
        </w:rPr>
        <w:t xml:space="preserve">(До пункту внесено зміни відповідно до рішення </w:t>
      </w:r>
      <w:r w:rsidR="00507A9B" w:rsidRPr="001F41FF">
        <w:rPr>
          <w:i/>
        </w:rPr>
        <w:t>К</w:t>
      </w:r>
      <w:r w:rsidRPr="001F41FF">
        <w:rPr>
          <w:i/>
        </w:rPr>
        <w:t>онкурсної комісії від 04.11.2021)</w:t>
      </w:r>
    </w:p>
    <w:p w14:paraId="2265F2A2" w14:textId="77777777" w:rsidR="00065E7A" w:rsidRPr="001F41FF" w:rsidRDefault="00065E7A" w:rsidP="00352C19">
      <w:pPr>
        <w:pStyle w:val="p4"/>
        <w:spacing w:before="0" w:beforeAutospacing="0" w:after="0" w:afterAutospacing="0"/>
        <w:ind w:right="57" w:firstLine="709"/>
        <w:jc w:val="both"/>
        <w:rPr>
          <w:sz w:val="28"/>
          <w:szCs w:val="28"/>
        </w:rPr>
      </w:pPr>
    </w:p>
    <w:p w14:paraId="4FE2D7C3" w14:textId="55BF30A1" w:rsidR="00746A5A" w:rsidRPr="001F41FF" w:rsidRDefault="00065E7A" w:rsidP="00352C19">
      <w:pPr>
        <w:pStyle w:val="p4"/>
        <w:spacing w:before="0" w:beforeAutospacing="0" w:after="0" w:afterAutospacing="0"/>
        <w:ind w:right="57" w:firstLine="709"/>
        <w:jc w:val="center"/>
        <w:rPr>
          <w:sz w:val="28"/>
          <w:szCs w:val="28"/>
        </w:rPr>
      </w:pPr>
      <w:r w:rsidRPr="001F41FF">
        <w:rPr>
          <w:b/>
          <w:sz w:val="28"/>
          <w:szCs w:val="28"/>
        </w:rPr>
        <w:t>14.</w:t>
      </w:r>
      <w:r w:rsidRPr="001F41FF">
        <w:rPr>
          <w:sz w:val="28"/>
          <w:szCs w:val="28"/>
        </w:rPr>
        <w:t xml:space="preserve"> </w:t>
      </w:r>
      <w:r w:rsidR="00F8621F" w:rsidRPr="001F41FF">
        <w:rPr>
          <w:b/>
          <w:sz w:val="28"/>
          <w:szCs w:val="28"/>
        </w:rPr>
        <w:t>Заключні положення</w:t>
      </w:r>
    </w:p>
    <w:p w14:paraId="4C7C27AF" w14:textId="77777777" w:rsidR="006D3EC5" w:rsidRPr="001F41FF" w:rsidRDefault="006D3EC5" w:rsidP="00352C19">
      <w:pPr>
        <w:pStyle w:val="p4"/>
        <w:spacing w:before="0" w:beforeAutospacing="0" w:after="0" w:afterAutospacing="0"/>
        <w:ind w:right="57" w:firstLine="709"/>
        <w:rPr>
          <w:b/>
          <w:sz w:val="28"/>
          <w:szCs w:val="28"/>
        </w:rPr>
      </w:pPr>
    </w:p>
    <w:p w14:paraId="520B483A" w14:textId="4DFACF1F" w:rsidR="00C240C1" w:rsidRPr="001F41FF" w:rsidRDefault="00F8621F" w:rsidP="00352C19">
      <w:pPr>
        <w:pStyle w:val="p4"/>
        <w:spacing w:before="0" w:beforeAutospacing="0" w:after="0" w:afterAutospacing="0"/>
        <w:ind w:right="57" w:firstLine="709"/>
        <w:jc w:val="both"/>
        <w:rPr>
          <w:sz w:val="28"/>
          <w:szCs w:val="28"/>
        </w:rPr>
      </w:pPr>
      <w:r w:rsidRPr="001F41FF">
        <w:rPr>
          <w:sz w:val="28"/>
          <w:szCs w:val="28"/>
        </w:rPr>
        <w:t>1</w:t>
      </w:r>
      <w:r w:rsidR="00065E7A" w:rsidRPr="001F41FF">
        <w:rPr>
          <w:sz w:val="28"/>
          <w:szCs w:val="28"/>
        </w:rPr>
        <w:t>4</w:t>
      </w:r>
      <w:r w:rsidRPr="001F41FF">
        <w:rPr>
          <w:sz w:val="28"/>
          <w:szCs w:val="28"/>
        </w:rPr>
        <w:t xml:space="preserve">.1. Зміни чи доповнення до цього Регламенту можуть бути ініційовані перед </w:t>
      </w:r>
      <w:r w:rsidR="00BC5EAF" w:rsidRPr="001F41FF">
        <w:rPr>
          <w:sz w:val="28"/>
          <w:szCs w:val="28"/>
        </w:rPr>
        <w:t>К</w:t>
      </w:r>
      <w:r w:rsidRPr="001F41FF">
        <w:rPr>
          <w:sz w:val="28"/>
          <w:szCs w:val="28"/>
        </w:rPr>
        <w:t xml:space="preserve">онкурсною комісією будь-яким членом </w:t>
      </w:r>
      <w:r w:rsidR="00BC5EAF" w:rsidRPr="001F41FF">
        <w:rPr>
          <w:sz w:val="28"/>
          <w:szCs w:val="28"/>
        </w:rPr>
        <w:t>К</w:t>
      </w:r>
      <w:r w:rsidRPr="001F41FF">
        <w:rPr>
          <w:sz w:val="28"/>
          <w:szCs w:val="28"/>
        </w:rPr>
        <w:t xml:space="preserve">онкурсної комісії. Питання про внесення змін чи доповнень до Регламенту виносяться на розгляд </w:t>
      </w:r>
      <w:r w:rsidR="00BC5EAF" w:rsidRPr="001F41FF">
        <w:rPr>
          <w:sz w:val="28"/>
          <w:szCs w:val="28"/>
        </w:rPr>
        <w:t>К</w:t>
      </w:r>
      <w:r w:rsidRPr="001F41FF">
        <w:rPr>
          <w:sz w:val="28"/>
          <w:szCs w:val="28"/>
        </w:rPr>
        <w:t>онкурсної комісії та вирішуються на її засіданні. Зміни чи доповнення до Регламенту викладаються у формі нової редакції Регламенту.</w:t>
      </w:r>
    </w:p>
    <w:p w14:paraId="2122F1E8" w14:textId="77777777" w:rsidR="00F55D5A" w:rsidRPr="001F41FF" w:rsidRDefault="00F55D5A" w:rsidP="00352C19">
      <w:pPr>
        <w:pStyle w:val="p4"/>
        <w:spacing w:before="0" w:beforeAutospacing="0" w:after="0" w:afterAutospacing="0"/>
        <w:jc w:val="both"/>
        <w:rPr>
          <w:b/>
          <w:sz w:val="28"/>
          <w:szCs w:val="28"/>
        </w:rPr>
      </w:pPr>
    </w:p>
    <w:p w14:paraId="1C1C43D1" w14:textId="77777777" w:rsidR="000F4686" w:rsidRPr="001F41FF" w:rsidRDefault="000F4686" w:rsidP="00352C19">
      <w:pPr>
        <w:pStyle w:val="p4"/>
        <w:spacing w:before="0" w:beforeAutospacing="0" w:after="0" w:afterAutospacing="0"/>
        <w:jc w:val="both"/>
        <w:rPr>
          <w:b/>
          <w:sz w:val="28"/>
          <w:szCs w:val="28"/>
        </w:rPr>
      </w:pPr>
    </w:p>
    <w:p w14:paraId="709CE4DA" w14:textId="4C6464BC" w:rsidR="001C209A" w:rsidRPr="001F41FF" w:rsidRDefault="00F8621F" w:rsidP="00352C19">
      <w:pPr>
        <w:pStyle w:val="p4"/>
        <w:spacing w:before="0" w:beforeAutospacing="0" w:after="0" w:afterAutospacing="0"/>
        <w:jc w:val="both"/>
        <w:rPr>
          <w:b/>
          <w:sz w:val="28"/>
          <w:szCs w:val="28"/>
        </w:rPr>
      </w:pPr>
      <w:r w:rsidRPr="001F41FF">
        <w:rPr>
          <w:b/>
          <w:sz w:val="28"/>
          <w:szCs w:val="28"/>
        </w:rPr>
        <w:t xml:space="preserve">Голова </w:t>
      </w:r>
      <w:r w:rsidR="00B9289B" w:rsidRPr="001F41FF">
        <w:rPr>
          <w:b/>
          <w:sz w:val="28"/>
          <w:szCs w:val="28"/>
        </w:rPr>
        <w:t xml:space="preserve">Конкурсної </w:t>
      </w:r>
      <w:r w:rsidRPr="001F41FF">
        <w:rPr>
          <w:b/>
          <w:sz w:val="28"/>
          <w:szCs w:val="28"/>
        </w:rPr>
        <w:t>комісії</w:t>
      </w:r>
      <w:r w:rsidR="00B9289B" w:rsidRPr="001F41FF">
        <w:rPr>
          <w:b/>
          <w:sz w:val="28"/>
          <w:szCs w:val="28"/>
        </w:rPr>
        <w:t xml:space="preserve"> </w:t>
      </w:r>
      <w:r w:rsidR="00B9289B" w:rsidRPr="001F41FF">
        <w:rPr>
          <w:sz w:val="28"/>
          <w:szCs w:val="28"/>
        </w:rPr>
        <w:t xml:space="preserve">    </w:t>
      </w:r>
      <w:r w:rsidR="00F55D5A" w:rsidRPr="001F41FF">
        <w:rPr>
          <w:sz w:val="28"/>
          <w:szCs w:val="28"/>
        </w:rPr>
        <w:t xml:space="preserve">              </w:t>
      </w:r>
      <w:r w:rsidR="000F4686" w:rsidRPr="001F41FF">
        <w:rPr>
          <w:sz w:val="28"/>
          <w:szCs w:val="28"/>
        </w:rPr>
        <w:tab/>
      </w:r>
      <w:r w:rsidR="000F4686" w:rsidRPr="001F41FF">
        <w:rPr>
          <w:sz w:val="28"/>
          <w:szCs w:val="28"/>
        </w:rPr>
        <w:tab/>
      </w:r>
      <w:r w:rsidR="000F4686" w:rsidRPr="001F41FF">
        <w:rPr>
          <w:sz w:val="28"/>
          <w:szCs w:val="28"/>
        </w:rPr>
        <w:tab/>
      </w:r>
      <w:r w:rsidR="000F4686" w:rsidRPr="001F41FF">
        <w:rPr>
          <w:sz w:val="28"/>
          <w:szCs w:val="28"/>
        </w:rPr>
        <w:tab/>
        <w:t xml:space="preserve">        </w:t>
      </w:r>
      <w:r w:rsidR="00F55D5A" w:rsidRPr="001F41FF">
        <w:rPr>
          <w:b/>
          <w:sz w:val="28"/>
          <w:szCs w:val="28"/>
        </w:rPr>
        <w:t>Л</w:t>
      </w:r>
      <w:r w:rsidR="00882575" w:rsidRPr="001F41FF">
        <w:rPr>
          <w:b/>
          <w:sz w:val="28"/>
          <w:szCs w:val="28"/>
        </w:rPr>
        <w:t>.М.</w:t>
      </w:r>
      <w:r w:rsidR="00F55D5A" w:rsidRPr="001F41FF">
        <w:rPr>
          <w:b/>
          <w:sz w:val="28"/>
          <w:szCs w:val="28"/>
        </w:rPr>
        <w:t>Москвич</w:t>
      </w:r>
    </w:p>
    <w:p w14:paraId="18DD0A02" w14:textId="77777777" w:rsidR="00F55D5A" w:rsidRPr="001F41FF" w:rsidRDefault="00F55D5A" w:rsidP="00352C19">
      <w:pPr>
        <w:pStyle w:val="p4"/>
        <w:spacing w:before="0" w:beforeAutospacing="0" w:after="0" w:afterAutospacing="0"/>
        <w:jc w:val="both"/>
        <w:rPr>
          <w:sz w:val="28"/>
          <w:szCs w:val="28"/>
        </w:rPr>
      </w:pPr>
    </w:p>
    <w:p w14:paraId="7B577FFE" w14:textId="77777777" w:rsidR="000F4686" w:rsidRPr="001F41FF" w:rsidRDefault="000F4686" w:rsidP="00352C19">
      <w:pPr>
        <w:pStyle w:val="p4"/>
        <w:spacing w:before="0" w:beforeAutospacing="0" w:after="0" w:afterAutospacing="0"/>
        <w:jc w:val="both"/>
        <w:rPr>
          <w:b/>
          <w:sz w:val="28"/>
          <w:szCs w:val="28"/>
        </w:rPr>
      </w:pPr>
    </w:p>
    <w:p w14:paraId="7273565D" w14:textId="54F5924E" w:rsidR="00927E99" w:rsidRPr="001D0E28" w:rsidRDefault="00F8621F" w:rsidP="00352C19">
      <w:pPr>
        <w:pStyle w:val="p4"/>
        <w:spacing w:before="0" w:beforeAutospacing="0" w:after="0" w:afterAutospacing="0"/>
        <w:jc w:val="both"/>
        <w:rPr>
          <w:b/>
          <w:sz w:val="28"/>
          <w:szCs w:val="28"/>
        </w:rPr>
      </w:pPr>
      <w:r w:rsidRPr="001F41FF">
        <w:rPr>
          <w:b/>
          <w:sz w:val="28"/>
          <w:szCs w:val="28"/>
        </w:rPr>
        <w:t xml:space="preserve">Секретар </w:t>
      </w:r>
      <w:r w:rsidR="00B9289B" w:rsidRPr="001F41FF">
        <w:rPr>
          <w:b/>
          <w:sz w:val="28"/>
          <w:szCs w:val="28"/>
        </w:rPr>
        <w:t xml:space="preserve">Конкурсної </w:t>
      </w:r>
      <w:r w:rsidRPr="001F41FF">
        <w:rPr>
          <w:b/>
          <w:sz w:val="28"/>
          <w:szCs w:val="28"/>
        </w:rPr>
        <w:t>комісії</w:t>
      </w:r>
      <w:r w:rsidR="00B9289B" w:rsidRPr="001F41FF">
        <w:rPr>
          <w:sz w:val="28"/>
          <w:szCs w:val="28"/>
        </w:rPr>
        <w:t xml:space="preserve">              </w:t>
      </w:r>
      <w:r w:rsidR="00F55D5A" w:rsidRPr="001F41FF">
        <w:rPr>
          <w:sz w:val="28"/>
          <w:szCs w:val="28"/>
        </w:rPr>
        <w:t xml:space="preserve">   </w:t>
      </w:r>
      <w:r w:rsidR="00B9289B" w:rsidRPr="001F41FF">
        <w:rPr>
          <w:sz w:val="28"/>
          <w:szCs w:val="28"/>
        </w:rPr>
        <w:t xml:space="preserve"> </w:t>
      </w:r>
      <w:r w:rsidR="000F4686" w:rsidRPr="001F41FF">
        <w:t xml:space="preserve"> </w:t>
      </w:r>
      <w:r w:rsidR="000F4686" w:rsidRPr="001F41FF">
        <w:tab/>
      </w:r>
      <w:r w:rsidR="000F4686" w:rsidRPr="001F41FF">
        <w:tab/>
      </w:r>
      <w:r w:rsidR="000F4686" w:rsidRPr="001F41FF">
        <w:tab/>
      </w:r>
      <w:r w:rsidR="000F4686" w:rsidRPr="001F41FF">
        <w:tab/>
        <w:t xml:space="preserve">       </w:t>
      </w:r>
      <w:r w:rsidR="00882575" w:rsidRPr="001F41FF">
        <w:t xml:space="preserve">   </w:t>
      </w:r>
      <w:r w:rsidR="000F4686" w:rsidRPr="001F41FF">
        <w:rPr>
          <w:b/>
          <w:sz w:val="28"/>
          <w:szCs w:val="28"/>
        </w:rPr>
        <w:t>А</w:t>
      </w:r>
      <w:r w:rsidR="00882575" w:rsidRPr="001F41FF">
        <w:rPr>
          <w:b/>
          <w:sz w:val="28"/>
          <w:szCs w:val="28"/>
        </w:rPr>
        <w:t>.М.</w:t>
      </w:r>
      <w:r w:rsidR="00F55D5A" w:rsidRPr="001F41FF">
        <w:rPr>
          <w:b/>
          <w:sz w:val="28"/>
          <w:szCs w:val="28"/>
        </w:rPr>
        <w:t>Бірюкова</w:t>
      </w:r>
    </w:p>
    <w:sectPr w:rsidR="00927E99" w:rsidRPr="001D0E28" w:rsidSect="007C7070">
      <w:headerReference w:type="default" r:id="rId8"/>
      <w:footerReference w:type="default" r:id="rId9"/>
      <w:pgSz w:w="12240" w:h="15840"/>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140F" w14:textId="77777777" w:rsidR="0039199F" w:rsidRDefault="0039199F" w:rsidP="001E503B">
      <w:pPr>
        <w:spacing w:after="0" w:line="240" w:lineRule="auto"/>
      </w:pPr>
      <w:r>
        <w:separator/>
      </w:r>
    </w:p>
  </w:endnote>
  <w:endnote w:type="continuationSeparator" w:id="0">
    <w:p w14:paraId="17066A00" w14:textId="77777777" w:rsidR="0039199F" w:rsidRDefault="0039199F" w:rsidP="001E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a">
    <w:altName w:val="Times New Roman"/>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24A0" w14:textId="77777777" w:rsidR="00B9289B" w:rsidRDefault="00B9289B" w:rsidP="00EF5E08">
    <w:pPr>
      <w:pStyle w:val="ae"/>
    </w:pPr>
  </w:p>
  <w:p w14:paraId="1129EE1D" w14:textId="77777777" w:rsidR="00B9289B" w:rsidRDefault="00B928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9A35" w14:textId="77777777" w:rsidR="0039199F" w:rsidRDefault="0039199F" w:rsidP="001E503B">
      <w:pPr>
        <w:spacing w:after="0" w:line="240" w:lineRule="auto"/>
      </w:pPr>
      <w:r>
        <w:separator/>
      </w:r>
    </w:p>
  </w:footnote>
  <w:footnote w:type="continuationSeparator" w:id="0">
    <w:p w14:paraId="79F38DA4" w14:textId="77777777" w:rsidR="0039199F" w:rsidRDefault="0039199F" w:rsidP="001E5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84513"/>
      <w:docPartObj>
        <w:docPartGallery w:val="Page Numbers (Top of Page)"/>
        <w:docPartUnique/>
      </w:docPartObj>
    </w:sdtPr>
    <w:sdtEndPr>
      <w:rPr>
        <w:rFonts w:ascii="Times New Roman" w:hAnsi="Times New Roman" w:cs="Times New Roman"/>
        <w:noProof/>
        <w:sz w:val="28"/>
        <w:szCs w:val="28"/>
      </w:rPr>
    </w:sdtEndPr>
    <w:sdtContent>
      <w:p w14:paraId="4A99E096" w14:textId="41BA808C" w:rsidR="00B9289B" w:rsidRPr="00EF5E08" w:rsidRDefault="00B9289B">
        <w:pPr>
          <w:pStyle w:val="ac"/>
          <w:jc w:val="center"/>
          <w:rPr>
            <w:rFonts w:ascii="Times New Roman" w:hAnsi="Times New Roman" w:cs="Times New Roman"/>
            <w:sz w:val="28"/>
            <w:szCs w:val="28"/>
          </w:rPr>
        </w:pPr>
        <w:r w:rsidRPr="00EF5E08">
          <w:rPr>
            <w:rFonts w:ascii="Times New Roman" w:hAnsi="Times New Roman" w:cs="Times New Roman"/>
            <w:sz w:val="28"/>
            <w:szCs w:val="28"/>
          </w:rPr>
          <w:fldChar w:fldCharType="begin"/>
        </w:r>
        <w:r w:rsidRPr="00EF5E08">
          <w:rPr>
            <w:rFonts w:ascii="Times New Roman" w:hAnsi="Times New Roman" w:cs="Times New Roman"/>
            <w:sz w:val="28"/>
            <w:szCs w:val="28"/>
          </w:rPr>
          <w:instrText xml:space="preserve"> PAGE   \* MERGEFORMAT </w:instrText>
        </w:r>
        <w:r w:rsidRPr="00EF5E08">
          <w:rPr>
            <w:rFonts w:ascii="Times New Roman" w:hAnsi="Times New Roman" w:cs="Times New Roman"/>
            <w:sz w:val="28"/>
            <w:szCs w:val="28"/>
          </w:rPr>
          <w:fldChar w:fldCharType="separate"/>
        </w:r>
        <w:r w:rsidR="0090489B">
          <w:rPr>
            <w:rFonts w:ascii="Times New Roman" w:hAnsi="Times New Roman" w:cs="Times New Roman"/>
            <w:noProof/>
            <w:sz w:val="28"/>
            <w:szCs w:val="28"/>
          </w:rPr>
          <w:t>2</w:t>
        </w:r>
        <w:r w:rsidRPr="00EF5E08">
          <w:rPr>
            <w:rFonts w:ascii="Times New Roman" w:hAnsi="Times New Roman" w:cs="Times New Roman"/>
            <w:noProof/>
            <w:sz w:val="28"/>
            <w:szCs w:val="28"/>
          </w:rPr>
          <w:fldChar w:fldCharType="end"/>
        </w:r>
      </w:p>
    </w:sdtContent>
  </w:sdt>
  <w:p w14:paraId="0C49B037" w14:textId="77777777" w:rsidR="00B9289B" w:rsidRPr="003B58D0" w:rsidRDefault="00B9289B">
    <w:pPr>
      <w:pStyle w:val="ac"/>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77A"/>
    <w:multiLevelType w:val="hybridMultilevel"/>
    <w:tmpl w:val="76AE7A8A"/>
    <w:lvl w:ilvl="0" w:tplc="CAB89B12">
      <w:start w:val="1"/>
      <w:numFmt w:val="decimal"/>
      <w:lvlText w:val="3.1.%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4FD0F99"/>
    <w:multiLevelType w:val="multilevel"/>
    <w:tmpl w:val="0D6C25BE"/>
    <w:lvl w:ilvl="0">
      <w:start w:val="8"/>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71DC3"/>
    <w:multiLevelType w:val="hybridMultilevel"/>
    <w:tmpl w:val="8346BE02"/>
    <w:lvl w:ilvl="0" w:tplc="C2829514">
      <w:start w:val="1"/>
      <w:numFmt w:val="decimal"/>
      <w:lvlText w:val="%1)"/>
      <w:lvlJc w:val="left"/>
      <w:pPr>
        <w:ind w:left="862" w:hanging="360"/>
      </w:pPr>
      <w:rPr>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08EF631B"/>
    <w:multiLevelType w:val="hybridMultilevel"/>
    <w:tmpl w:val="B25C0314"/>
    <w:lvl w:ilvl="0" w:tplc="8452ADBC">
      <w:start w:val="1"/>
      <w:numFmt w:val="decimal"/>
      <w:lvlText w:val="9.%1."/>
      <w:lvlJc w:val="left"/>
      <w:pPr>
        <w:ind w:left="187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B46A9"/>
    <w:multiLevelType w:val="hybridMultilevel"/>
    <w:tmpl w:val="05EEB7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696EB9"/>
    <w:multiLevelType w:val="hybridMultilevel"/>
    <w:tmpl w:val="EB7EE83A"/>
    <w:lvl w:ilvl="0" w:tplc="F418F184">
      <w:start w:val="1"/>
      <w:numFmt w:val="decimal"/>
      <w:lvlText w:val="13.%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6" w15:restartNumberingAfterBreak="0">
    <w:nsid w:val="0BC6516F"/>
    <w:multiLevelType w:val="hybridMultilevel"/>
    <w:tmpl w:val="A2BECFE8"/>
    <w:lvl w:ilvl="0" w:tplc="F2EC08B0">
      <w:start w:val="1"/>
      <w:numFmt w:val="decimal"/>
      <w:lvlText w:val="2.5.%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0F5A2A03"/>
    <w:multiLevelType w:val="hybridMultilevel"/>
    <w:tmpl w:val="E5D0E2AC"/>
    <w:lvl w:ilvl="0" w:tplc="A5A405A2">
      <w:start w:val="1"/>
      <w:numFmt w:val="decimal"/>
      <w:lvlText w:val="6.%1."/>
      <w:lvlJc w:val="left"/>
      <w:pPr>
        <w:ind w:left="1482" w:hanging="915"/>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1730C71"/>
    <w:multiLevelType w:val="hybridMultilevel"/>
    <w:tmpl w:val="F3E43020"/>
    <w:lvl w:ilvl="0" w:tplc="A5008D32">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15:restartNumberingAfterBreak="0">
    <w:nsid w:val="23617E1F"/>
    <w:multiLevelType w:val="hybridMultilevel"/>
    <w:tmpl w:val="687CD5D2"/>
    <w:lvl w:ilvl="0" w:tplc="7120403A">
      <w:start w:val="1"/>
      <w:numFmt w:val="decimal"/>
      <w:lvlText w:val="%1)"/>
      <w:lvlJc w:val="left"/>
      <w:pPr>
        <w:ind w:left="720" w:hanging="360"/>
      </w:pPr>
      <w:rPr>
        <w:rFonts w:ascii="Times New Roman" w:eastAsia="Times New Roman" w:hAnsi="Times New Roman" w:cs="Times New Roman"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618"/>
    <w:multiLevelType w:val="hybridMultilevel"/>
    <w:tmpl w:val="9348BAC2"/>
    <w:lvl w:ilvl="0" w:tplc="41803606">
      <w:start w:val="1"/>
      <w:numFmt w:val="decimal"/>
      <w:lvlText w:val="9.%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25ED218A"/>
    <w:multiLevelType w:val="hybridMultilevel"/>
    <w:tmpl w:val="0322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30B92"/>
    <w:multiLevelType w:val="multilevel"/>
    <w:tmpl w:val="9BB60A0A"/>
    <w:lvl w:ilvl="0">
      <w:start w:val="1"/>
      <w:numFmt w:val="decimal"/>
      <w:lvlText w:val="1.%1."/>
      <w:lvlJc w:val="left"/>
      <w:pPr>
        <w:ind w:left="1483" w:hanging="91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15:restartNumberingAfterBreak="0">
    <w:nsid w:val="2B5B7E8D"/>
    <w:multiLevelType w:val="hybridMultilevel"/>
    <w:tmpl w:val="0EDEBB10"/>
    <w:lvl w:ilvl="0" w:tplc="56CC4FB4">
      <w:start w:val="1"/>
      <w:numFmt w:val="decimal"/>
      <w:lvlText w:val="12.2.%1."/>
      <w:lvlJc w:val="left"/>
      <w:pPr>
        <w:ind w:left="4755" w:hanging="360"/>
      </w:pPr>
      <w:rPr>
        <w:rFonts w:ascii="Times New Roman" w:eastAsia="Calibri" w:hAnsi="Times New Roman" w:cs="Times New Roman"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2EB059E8"/>
    <w:multiLevelType w:val="multilevel"/>
    <w:tmpl w:val="BC26A1E6"/>
    <w:lvl w:ilvl="0">
      <w:start w:val="11"/>
      <w:numFmt w:val="decimal"/>
      <w:lvlText w:val="%1."/>
      <w:lvlJc w:val="left"/>
      <w:pPr>
        <w:ind w:left="560" w:hanging="56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F6613A8"/>
    <w:multiLevelType w:val="hybridMultilevel"/>
    <w:tmpl w:val="B94C07AC"/>
    <w:lvl w:ilvl="0" w:tplc="D3B2DCE2">
      <w:start w:val="1"/>
      <w:numFmt w:val="decimal"/>
      <w:lvlText w:val="8.%1."/>
      <w:lvlJc w:val="left"/>
      <w:pPr>
        <w:ind w:left="1875" w:hanging="11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0AA170D"/>
    <w:multiLevelType w:val="hybridMultilevel"/>
    <w:tmpl w:val="9CA61ABC"/>
    <w:lvl w:ilvl="0" w:tplc="819CE14E">
      <w:start w:val="1"/>
      <w:numFmt w:val="decimal"/>
      <w:lvlText w:val="5.%1."/>
      <w:lvlJc w:val="left"/>
      <w:pPr>
        <w:ind w:left="2034" w:hanging="90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311C3ED3"/>
    <w:multiLevelType w:val="multilevel"/>
    <w:tmpl w:val="0BA4FCB8"/>
    <w:lvl w:ilvl="0">
      <w:start w:val="11"/>
      <w:numFmt w:val="decimal"/>
      <w:lvlText w:val="%1."/>
      <w:lvlJc w:val="left"/>
      <w:pPr>
        <w:ind w:left="560" w:hanging="560"/>
      </w:pPr>
      <w:rPr>
        <w:rFonts w:hint="default"/>
      </w:rPr>
    </w:lvl>
    <w:lvl w:ilvl="1">
      <w:start w:val="5"/>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C30EF9"/>
    <w:multiLevelType w:val="multilevel"/>
    <w:tmpl w:val="1144BA32"/>
    <w:lvl w:ilvl="0">
      <w:start w:val="3"/>
      <w:numFmt w:val="decimal"/>
      <w:lvlText w:val="%1."/>
      <w:lvlJc w:val="left"/>
      <w:pPr>
        <w:ind w:left="720" w:hanging="360"/>
      </w:pPr>
      <w:rPr>
        <w:rFonts w:hint="default"/>
      </w:rPr>
    </w:lvl>
    <w:lvl w:ilvl="1">
      <w:start w:val="1"/>
      <w:numFmt w:val="decimal"/>
      <w:isLgl/>
      <w:lvlText w:val="%1.%2."/>
      <w:lvlJc w:val="left"/>
      <w:pPr>
        <w:ind w:left="1183" w:hanging="720"/>
      </w:pPr>
      <w:rPr>
        <w:rFonts w:hint="default"/>
        <w:color w:val="000000" w:themeColor="text1"/>
      </w:rPr>
    </w:lvl>
    <w:lvl w:ilvl="2">
      <w:start w:val="7"/>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 w15:restartNumberingAfterBreak="0">
    <w:nsid w:val="37F2730E"/>
    <w:multiLevelType w:val="multilevel"/>
    <w:tmpl w:val="4D0E88D6"/>
    <w:lvl w:ilvl="0">
      <w:start w:val="14"/>
      <w:numFmt w:val="decimal"/>
      <w:lvlText w:val="%1."/>
      <w:lvlJc w:val="left"/>
      <w:pPr>
        <w:ind w:left="560" w:hanging="5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58322B"/>
    <w:multiLevelType w:val="multilevel"/>
    <w:tmpl w:val="99167406"/>
    <w:lvl w:ilvl="0">
      <w:start w:val="11"/>
      <w:numFmt w:val="decimal"/>
      <w:lvlText w:val="%1."/>
      <w:lvlJc w:val="left"/>
      <w:pPr>
        <w:ind w:left="560" w:hanging="56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3E1322FF"/>
    <w:multiLevelType w:val="hybridMultilevel"/>
    <w:tmpl w:val="F3BC11C8"/>
    <w:lvl w:ilvl="0" w:tplc="42E486B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5C5326"/>
    <w:multiLevelType w:val="hybridMultilevel"/>
    <w:tmpl w:val="4C223BD4"/>
    <w:lvl w:ilvl="0" w:tplc="9C4A3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674E4B"/>
    <w:multiLevelType w:val="hybridMultilevel"/>
    <w:tmpl w:val="02EEE184"/>
    <w:lvl w:ilvl="0" w:tplc="41803606">
      <w:start w:val="1"/>
      <w:numFmt w:val="decimal"/>
      <w:lvlText w:val="9.%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45A87CAD"/>
    <w:multiLevelType w:val="multilevel"/>
    <w:tmpl w:val="B8BC7A4E"/>
    <w:lvl w:ilvl="0">
      <w:start w:val="11"/>
      <w:numFmt w:val="decimal"/>
      <w:lvlText w:val="%1."/>
      <w:lvlJc w:val="left"/>
      <w:pPr>
        <w:ind w:left="560" w:hanging="560"/>
      </w:pPr>
      <w:rPr>
        <w:rFonts w:cs="Times New Roman" w:hint="default"/>
        <w:color w:val="000000" w:themeColor="text1"/>
      </w:rPr>
    </w:lvl>
    <w:lvl w:ilvl="1">
      <w:start w:val="6"/>
      <w:numFmt w:val="decimal"/>
      <w:lvlText w:val="%1.%2."/>
      <w:lvlJc w:val="left"/>
      <w:pPr>
        <w:ind w:left="720" w:hanging="72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1"/>
      <w:numFmt w:val="decimal"/>
      <w:lvlText w:val="%1.%2.%3.%4."/>
      <w:lvlJc w:val="left"/>
      <w:pPr>
        <w:ind w:left="1080" w:hanging="108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440" w:hanging="1440"/>
      </w:pPr>
      <w:rPr>
        <w:rFonts w:cs="Times New Roman" w:hint="default"/>
        <w:color w:val="000000" w:themeColor="text1"/>
      </w:rPr>
    </w:lvl>
    <w:lvl w:ilvl="6">
      <w:start w:val="1"/>
      <w:numFmt w:val="decimal"/>
      <w:lvlText w:val="%1.%2.%3.%4.%5.%6.%7."/>
      <w:lvlJc w:val="left"/>
      <w:pPr>
        <w:ind w:left="1800" w:hanging="1800"/>
      </w:pPr>
      <w:rPr>
        <w:rFonts w:cs="Times New Roman" w:hint="default"/>
        <w:color w:val="000000" w:themeColor="text1"/>
      </w:rPr>
    </w:lvl>
    <w:lvl w:ilvl="7">
      <w:start w:val="1"/>
      <w:numFmt w:val="decimal"/>
      <w:lvlText w:val="%1.%2.%3.%4.%5.%6.%7.%8."/>
      <w:lvlJc w:val="left"/>
      <w:pPr>
        <w:ind w:left="1800" w:hanging="1800"/>
      </w:pPr>
      <w:rPr>
        <w:rFonts w:cs="Times New Roman" w:hint="default"/>
        <w:color w:val="000000" w:themeColor="text1"/>
      </w:rPr>
    </w:lvl>
    <w:lvl w:ilvl="8">
      <w:start w:val="1"/>
      <w:numFmt w:val="decimal"/>
      <w:lvlText w:val="%1.%2.%3.%4.%5.%6.%7.%8.%9."/>
      <w:lvlJc w:val="left"/>
      <w:pPr>
        <w:ind w:left="2160" w:hanging="2160"/>
      </w:pPr>
      <w:rPr>
        <w:rFonts w:cs="Times New Roman" w:hint="default"/>
        <w:color w:val="000000" w:themeColor="text1"/>
      </w:rPr>
    </w:lvl>
  </w:abstractNum>
  <w:abstractNum w:abstractNumId="25" w15:restartNumberingAfterBreak="0">
    <w:nsid w:val="46167639"/>
    <w:multiLevelType w:val="hybridMultilevel"/>
    <w:tmpl w:val="FEBABB5C"/>
    <w:lvl w:ilvl="0" w:tplc="D3B2DCE2">
      <w:start w:val="1"/>
      <w:numFmt w:val="decimal"/>
      <w:lvlText w:val="8.%1."/>
      <w:lvlJc w:val="left"/>
      <w:pPr>
        <w:ind w:left="187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AE3580"/>
    <w:multiLevelType w:val="hybridMultilevel"/>
    <w:tmpl w:val="74D2198C"/>
    <w:lvl w:ilvl="0" w:tplc="04190001">
      <w:start w:val="1"/>
      <w:numFmt w:val="bullet"/>
      <w:lvlText w:val=""/>
      <w:lvlJc w:val="left"/>
      <w:pPr>
        <w:ind w:left="1287" w:hanging="360"/>
      </w:pPr>
      <w:rPr>
        <w:rFonts w:ascii="Symbol" w:hAnsi="Symbol" w:hint="default"/>
      </w:rPr>
    </w:lvl>
    <w:lvl w:ilvl="1" w:tplc="999EEAD8">
      <w:numFmt w:val="bullet"/>
      <w:lvlText w:val="-"/>
      <w:lvlJc w:val="left"/>
      <w:pPr>
        <w:ind w:left="2027" w:hanging="38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C121E77"/>
    <w:multiLevelType w:val="multilevel"/>
    <w:tmpl w:val="D682E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D37C3B"/>
    <w:multiLevelType w:val="hybridMultilevel"/>
    <w:tmpl w:val="73EE0E5E"/>
    <w:lvl w:ilvl="0" w:tplc="A3AC7FF8">
      <w:start w:val="1"/>
      <w:numFmt w:val="decimal"/>
      <w:lvlText w:val="2.%1."/>
      <w:lvlJc w:val="left"/>
      <w:pPr>
        <w:ind w:left="3123" w:hanging="855"/>
      </w:pPr>
      <w:rPr>
        <w:rFonts w:hint="default"/>
      </w:rPr>
    </w:lvl>
    <w:lvl w:ilvl="1" w:tplc="5620909E">
      <w:start w:val="1"/>
      <w:numFmt w:val="decimal"/>
      <w:lvlText w:val="2.4.%2."/>
      <w:lvlJc w:val="left"/>
      <w:pPr>
        <w:ind w:left="2574" w:hanging="360"/>
      </w:pPr>
      <w:rPr>
        <w:rFonts w:hint="default"/>
      </w:r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9" w15:restartNumberingAfterBreak="0">
    <w:nsid w:val="67CA0DD7"/>
    <w:multiLevelType w:val="hybridMultilevel"/>
    <w:tmpl w:val="267CB04E"/>
    <w:lvl w:ilvl="0" w:tplc="1EAE7366">
      <w:start w:val="1"/>
      <w:numFmt w:val="decimal"/>
      <w:lvlText w:val="%1)"/>
      <w:lvlJc w:val="left"/>
      <w:pPr>
        <w:ind w:left="810" w:hanging="360"/>
      </w:pPr>
      <w:rPr>
        <w:rFonts w:ascii="Times New Roman" w:eastAsia="Times New Roman" w:hAnsi="Times New Roman" w:cs="Times New Roman" w:hint="default"/>
        <w:color w:val="333333"/>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8FA1F07"/>
    <w:multiLevelType w:val="hybridMultilevel"/>
    <w:tmpl w:val="56242ED0"/>
    <w:lvl w:ilvl="0" w:tplc="A4AA92A6">
      <w:start w:val="1"/>
      <w:numFmt w:val="decimal"/>
      <w:lvlText w:val="5.2.%1."/>
      <w:lvlJc w:val="left"/>
      <w:pPr>
        <w:ind w:left="2034" w:hanging="90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1" w15:restartNumberingAfterBreak="0">
    <w:nsid w:val="6AA21C92"/>
    <w:multiLevelType w:val="hybridMultilevel"/>
    <w:tmpl w:val="BB66BE1C"/>
    <w:lvl w:ilvl="0" w:tplc="A3AC7FF8">
      <w:start w:val="1"/>
      <w:numFmt w:val="decimal"/>
      <w:lvlText w:val="2.%1."/>
      <w:lvlJc w:val="left"/>
      <w:pPr>
        <w:ind w:left="1989"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AF74AE"/>
    <w:multiLevelType w:val="hybridMultilevel"/>
    <w:tmpl w:val="11BE084C"/>
    <w:lvl w:ilvl="0" w:tplc="14F08AE2">
      <w:start w:val="1"/>
      <w:numFmt w:val="decimal"/>
      <w:lvlText w:val="2.3.%1."/>
      <w:lvlJc w:val="left"/>
      <w:pPr>
        <w:ind w:left="1989"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C405BB"/>
    <w:multiLevelType w:val="hybridMultilevel"/>
    <w:tmpl w:val="69182778"/>
    <w:lvl w:ilvl="0" w:tplc="45D8F3E0">
      <w:start w:val="1"/>
      <w:numFmt w:val="decimal"/>
      <w:lvlText w:val="9.%1."/>
      <w:lvlJc w:val="left"/>
      <w:pPr>
        <w:ind w:left="1875" w:hanging="11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729A52A1"/>
    <w:multiLevelType w:val="hybridMultilevel"/>
    <w:tmpl w:val="C19E80A8"/>
    <w:lvl w:ilvl="0" w:tplc="7870D48E">
      <w:start w:val="1"/>
      <w:numFmt w:val="decimal"/>
      <w:lvlText w:val="10.%1."/>
      <w:lvlJc w:val="left"/>
      <w:pPr>
        <w:ind w:left="2006" w:hanging="115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5" w15:restartNumberingAfterBreak="0">
    <w:nsid w:val="72AF6863"/>
    <w:multiLevelType w:val="hybridMultilevel"/>
    <w:tmpl w:val="B4A24C28"/>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762710"/>
    <w:multiLevelType w:val="hybridMultilevel"/>
    <w:tmpl w:val="2840A944"/>
    <w:lvl w:ilvl="0" w:tplc="215E8480">
      <w:start w:val="1"/>
      <w:numFmt w:val="decimal"/>
      <w:lvlText w:val="11.%1."/>
      <w:lvlJc w:val="left"/>
      <w:pPr>
        <w:ind w:left="1353" w:hanging="360"/>
      </w:pPr>
      <w:rPr>
        <w:rFonts w:ascii="Times New Roman" w:eastAsia="Calibri" w:hAnsi="Times New Roman" w:cs="Times New Roman" w:hint="default"/>
        <w:b w:val="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15:restartNumberingAfterBreak="0">
    <w:nsid w:val="754F1CAE"/>
    <w:multiLevelType w:val="hybridMultilevel"/>
    <w:tmpl w:val="33326478"/>
    <w:lvl w:ilvl="0" w:tplc="0728F156">
      <w:start w:val="1"/>
      <w:numFmt w:val="decimal"/>
      <w:lvlText w:val="7.%1."/>
      <w:lvlJc w:val="left"/>
      <w:pPr>
        <w:ind w:left="1482" w:hanging="91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759650ED"/>
    <w:multiLevelType w:val="hybridMultilevel"/>
    <w:tmpl w:val="438CB71A"/>
    <w:lvl w:ilvl="0" w:tplc="F8AA31DC">
      <w:start w:val="1"/>
      <w:numFmt w:val="decimal"/>
      <w:lvlText w:val="14.4.%1."/>
      <w:lvlJc w:val="left"/>
      <w:pPr>
        <w:ind w:left="1495" w:hanging="360"/>
      </w:pPr>
      <w:rPr>
        <w:rFonts w:ascii="Times New Roman" w:eastAsia="Calibri" w:hAnsi="Times New Roman" w:cs="Times New Roman"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15:restartNumberingAfterBreak="0">
    <w:nsid w:val="7CA92983"/>
    <w:multiLevelType w:val="hybridMultilevel"/>
    <w:tmpl w:val="0FFECAD6"/>
    <w:lvl w:ilvl="0" w:tplc="D3B2DCE2">
      <w:start w:val="1"/>
      <w:numFmt w:val="decimal"/>
      <w:lvlText w:val="8.%1."/>
      <w:lvlJc w:val="left"/>
      <w:pPr>
        <w:ind w:left="1875" w:hanging="11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15:restartNumberingAfterBreak="0">
    <w:nsid w:val="7ED6198F"/>
    <w:multiLevelType w:val="multilevel"/>
    <w:tmpl w:val="04DA92C8"/>
    <w:lvl w:ilvl="0">
      <w:start w:val="1"/>
      <w:numFmt w:val="decimal"/>
      <w:lvlText w:val="4.%1."/>
      <w:lvlJc w:val="left"/>
      <w:pPr>
        <w:ind w:left="1467" w:hanging="900"/>
      </w:pPr>
      <w:rPr>
        <w:rFonts w:hint="default"/>
      </w:rPr>
    </w:lvl>
    <w:lvl w:ilvl="1">
      <w:start w:val="1"/>
      <w:numFmt w:val="decimal"/>
      <w:isLgl/>
      <w:lvlText w:val="%1.%2."/>
      <w:lvlJc w:val="left"/>
      <w:pPr>
        <w:ind w:left="1287" w:hanging="720"/>
      </w:pPr>
      <w:rPr>
        <w:rFonts w:hint="default"/>
        <w:color w:val="404145"/>
      </w:rPr>
    </w:lvl>
    <w:lvl w:ilvl="2">
      <w:start w:val="1"/>
      <w:numFmt w:val="decimal"/>
      <w:isLgl/>
      <w:lvlText w:val="%1.%2.%3."/>
      <w:lvlJc w:val="left"/>
      <w:pPr>
        <w:ind w:left="1287" w:hanging="720"/>
      </w:pPr>
      <w:rPr>
        <w:rFonts w:hint="default"/>
        <w:color w:val="404145"/>
      </w:rPr>
    </w:lvl>
    <w:lvl w:ilvl="3">
      <w:start w:val="1"/>
      <w:numFmt w:val="decimal"/>
      <w:isLgl/>
      <w:lvlText w:val="%1.%2.%3.%4."/>
      <w:lvlJc w:val="left"/>
      <w:pPr>
        <w:ind w:left="1647" w:hanging="1080"/>
      </w:pPr>
      <w:rPr>
        <w:rFonts w:hint="default"/>
        <w:color w:val="404145"/>
      </w:rPr>
    </w:lvl>
    <w:lvl w:ilvl="4">
      <w:start w:val="1"/>
      <w:numFmt w:val="decimal"/>
      <w:isLgl/>
      <w:lvlText w:val="%1.%2.%3.%4.%5."/>
      <w:lvlJc w:val="left"/>
      <w:pPr>
        <w:ind w:left="1647" w:hanging="1080"/>
      </w:pPr>
      <w:rPr>
        <w:rFonts w:hint="default"/>
        <w:color w:val="404145"/>
      </w:rPr>
    </w:lvl>
    <w:lvl w:ilvl="5">
      <w:start w:val="1"/>
      <w:numFmt w:val="decimal"/>
      <w:isLgl/>
      <w:lvlText w:val="%1.%2.%3.%4.%5.%6."/>
      <w:lvlJc w:val="left"/>
      <w:pPr>
        <w:ind w:left="2007" w:hanging="1440"/>
      </w:pPr>
      <w:rPr>
        <w:rFonts w:hint="default"/>
        <w:color w:val="404145"/>
      </w:rPr>
    </w:lvl>
    <w:lvl w:ilvl="6">
      <w:start w:val="1"/>
      <w:numFmt w:val="decimal"/>
      <w:isLgl/>
      <w:lvlText w:val="%1.%2.%3.%4.%5.%6.%7."/>
      <w:lvlJc w:val="left"/>
      <w:pPr>
        <w:ind w:left="2367" w:hanging="1800"/>
      </w:pPr>
      <w:rPr>
        <w:rFonts w:hint="default"/>
        <w:color w:val="404145"/>
      </w:rPr>
    </w:lvl>
    <w:lvl w:ilvl="7">
      <w:start w:val="1"/>
      <w:numFmt w:val="decimal"/>
      <w:isLgl/>
      <w:lvlText w:val="%1.%2.%3.%4.%5.%6.%7.%8."/>
      <w:lvlJc w:val="left"/>
      <w:pPr>
        <w:ind w:left="2367" w:hanging="1800"/>
      </w:pPr>
      <w:rPr>
        <w:rFonts w:hint="default"/>
        <w:color w:val="404145"/>
      </w:rPr>
    </w:lvl>
    <w:lvl w:ilvl="8">
      <w:start w:val="1"/>
      <w:numFmt w:val="decimal"/>
      <w:isLgl/>
      <w:lvlText w:val="%1.%2.%3.%4.%5.%6.%7.%8.%9."/>
      <w:lvlJc w:val="left"/>
      <w:pPr>
        <w:ind w:left="2727" w:hanging="2160"/>
      </w:pPr>
      <w:rPr>
        <w:rFonts w:hint="default"/>
        <w:color w:val="404145"/>
      </w:rPr>
    </w:lvl>
  </w:abstractNum>
  <w:num w:numId="1">
    <w:abstractNumId w:val="21"/>
  </w:num>
  <w:num w:numId="2">
    <w:abstractNumId w:val="7"/>
  </w:num>
  <w:num w:numId="3">
    <w:abstractNumId w:val="12"/>
  </w:num>
  <w:num w:numId="4">
    <w:abstractNumId w:val="0"/>
  </w:num>
  <w:num w:numId="5">
    <w:abstractNumId w:val="40"/>
  </w:num>
  <w:num w:numId="6">
    <w:abstractNumId w:val="16"/>
  </w:num>
  <w:num w:numId="7">
    <w:abstractNumId w:val="37"/>
  </w:num>
  <w:num w:numId="8">
    <w:abstractNumId w:val="39"/>
  </w:num>
  <w:num w:numId="9">
    <w:abstractNumId w:val="34"/>
  </w:num>
  <w:num w:numId="10">
    <w:abstractNumId w:val="36"/>
  </w:num>
  <w:num w:numId="11">
    <w:abstractNumId w:val="5"/>
  </w:num>
  <w:num w:numId="12">
    <w:abstractNumId w:val="10"/>
  </w:num>
  <w:num w:numId="13">
    <w:abstractNumId w:val="31"/>
  </w:num>
  <w:num w:numId="14">
    <w:abstractNumId w:val="32"/>
  </w:num>
  <w:num w:numId="15">
    <w:abstractNumId w:val="28"/>
  </w:num>
  <w:num w:numId="16">
    <w:abstractNumId w:val="6"/>
  </w:num>
  <w:num w:numId="17">
    <w:abstractNumId w:val="30"/>
  </w:num>
  <w:num w:numId="18">
    <w:abstractNumId w:val="8"/>
  </w:num>
  <w:num w:numId="19">
    <w:abstractNumId w:val="33"/>
  </w:num>
  <w:num w:numId="20">
    <w:abstractNumId w:val="13"/>
  </w:num>
  <w:num w:numId="21">
    <w:abstractNumId w:val="38"/>
  </w:num>
  <w:num w:numId="22">
    <w:abstractNumId w:val="23"/>
  </w:num>
  <w:num w:numId="23">
    <w:abstractNumId w:val="15"/>
  </w:num>
  <w:num w:numId="24">
    <w:abstractNumId w:val="25"/>
  </w:num>
  <w:num w:numId="25">
    <w:abstractNumId w:val="3"/>
  </w:num>
  <w:num w:numId="26">
    <w:abstractNumId w:val="11"/>
  </w:num>
  <w:num w:numId="27">
    <w:abstractNumId w:val="18"/>
  </w:num>
  <w:num w:numId="28">
    <w:abstractNumId w:val="29"/>
  </w:num>
  <w:num w:numId="29">
    <w:abstractNumId w:val="19"/>
  </w:num>
  <w:num w:numId="30">
    <w:abstractNumId w:val="35"/>
  </w:num>
  <w:num w:numId="31">
    <w:abstractNumId w:val="1"/>
  </w:num>
  <w:num w:numId="32">
    <w:abstractNumId w:val="17"/>
  </w:num>
  <w:num w:numId="33">
    <w:abstractNumId w:val="24"/>
  </w:num>
  <w:num w:numId="34">
    <w:abstractNumId w:val="20"/>
  </w:num>
  <w:num w:numId="35">
    <w:abstractNumId w:val="14"/>
  </w:num>
  <w:num w:numId="36">
    <w:abstractNumId w:val="27"/>
  </w:num>
  <w:num w:numId="37">
    <w:abstractNumId w:val="9"/>
  </w:num>
  <w:num w:numId="38">
    <w:abstractNumId w:val="26"/>
  </w:num>
  <w:num w:numId="39">
    <w:abstractNumId w:val="22"/>
  </w:num>
  <w:num w:numId="40">
    <w:abstractNumId w:val="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DB6"/>
    <w:rsid w:val="00000698"/>
    <w:rsid w:val="00000A8F"/>
    <w:rsid w:val="00005CD1"/>
    <w:rsid w:val="00011C4F"/>
    <w:rsid w:val="00022C1E"/>
    <w:rsid w:val="00024972"/>
    <w:rsid w:val="00024C80"/>
    <w:rsid w:val="00024F30"/>
    <w:rsid w:val="000276F2"/>
    <w:rsid w:val="000279A2"/>
    <w:rsid w:val="00027A36"/>
    <w:rsid w:val="000410D0"/>
    <w:rsid w:val="00042063"/>
    <w:rsid w:val="000428CF"/>
    <w:rsid w:val="000445AC"/>
    <w:rsid w:val="000509F4"/>
    <w:rsid w:val="000528B3"/>
    <w:rsid w:val="00054030"/>
    <w:rsid w:val="0006047B"/>
    <w:rsid w:val="00065E7A"/>
    <w:rsid w:val="00065FAA"/>
    <w:rsid w:val="0006676A"/>
    <w:rsid w:val="00066ABC"/>
    <w:rsid w:val="00067663"/>
    <w:rsid w:val="00070F09"/>
    <w:rsid w:val="000756E7"/>
    <w:rsid w:val="0007602A"/>
    <w:rsid w:val="00081F75"/>
    <w:rsid w:val="00083686"/>
    <w:rsid w:val="00085506"/>
    <w:rsid w:val="00086AEC"/>
    <w:rsid w:val="00086CA2"/>
    <w:rsid w:val="00087203"/>
    <w:rsid w:val="000916F3"/>
    <w:rsid w:val="000A5CDA"/>
    <w:rsid w:val="000B0224"/>
    <w:rsid w:val="000B10FB"/>
    <w:rsid w:val="000B2ED7"/>
    <w:rsid w:val="000B369E"/>
    <w:rsid w:val="000B455E"/>
    <w:rsid w:val="000B7FC9"/>
    <w:rsid w:val="000D1038"/>
    <w:rsid w:val="000D1589"/>
    <w:rsid w:val="000D5FAC"/>
    <w:rsid w:val="000E070C"/>
    <w:rsid w:val="000E20FB"/>
    <w:rsid w:val="000E3B49"/>
    <w:rsid w:val="000E4549"/>
    <w:rsid w:val="000E48FD"/>
    <w:rsid w:val="000E5943"/>
    <w:rsid w:val="000F1871"/>
    <w:rsid w:val="000F2921"/>
    <w:rsid w:val="000F453E"/>
    <w:rsid w:val="000F45E1"/>
    <w:rsid w:val="000F4686"/>
    <w:rsid w:val="000F5826"/>
    <w:rsid w:val="001041E7"/>
    <w:rsid w:val="0010623F"/>
    <w:rsid w:val="00115CBA"/>
    <w:rsid w:val="00122987"/>
    <w:rsid w:val="00123049"/>
    <w:rsid w:val="00125B6D"/>
    <w:rsid w:val="00132EFB"/>
    <w:rsid w:val="001360FA"/>
    <w:rsid w:val="00153C60"/>
    <w:rsid w:val="001553BF"/>
    <w:rsid w:val="00155614"/>
    <w:rsid w:val="00170687"/>
    <w:rsid w:val="00176DDD"/>
    <w:rsid w:val="00180694"/>
    <w:rsid w:val="00181571"/>
    <w:rsid w:val="0018369B"/>
    <w:rsid w:val="00184128"/>
    <w:rsid w:val="0019309C"/>
    <w:rsid w:val="00194B06"/>
    <w:rsid w:val="001975AE"/>
    <w:rsid w:val="001A338D"/>
    <w:rsid w:val="001A682A"/>
    <w:rsid w:val="001A74F7"/>
    <w:rsid w:val="001A78B9"/>
    <w:rsid w:val="001B2375"/>
    <w:rsid w:val="001B2E60"/>
    <w:rsid w:val="001B64D7"/>
    <w:rsid w:val="001B765D"/>
    <w:rsid w:val="001C209A"/>
    <w:rsid w:val="001C2C1C"/>
    <w:rsid w:val="001D024B"/>
    <w:rsid w:val="001D0E28"/>
    <w:rsid w:val="001D2320"/>
    <w:rsid w:val="001D354F"/>
    <w:rsid w:val="001D3AA9"/>
    <w:rsid w:val="001D428B"/>
    <w:rsid w:val="001D4CC0"/>
    <w:rsid w:val="001D5151"/>
    <w:rsid w:val="001D6F20"/>
    <w:rsid w:val="001E503B"/>
    <w:rsid w:val="001E5F89"/>
    <w:rsid w:val="001E7B6E"/>
    <w:rsid w:val="001F1E93"/>
    <w:rsid w:val="001F41FF"/>
    <w:rsid w:val="001F646C"/>
    <w:rsid w:val="001F7075"/>
    <w:rsid w:val="00202E13"/>
    <w:rsid w:val="002049CA"/>
    <w:rsid w:val="0020669B"/>
    <w:rsid w:val="00206C89"/>
    <w:rsid w:val="00207AB1"/>
    <w:rsid w:val="002142A8"/>
    <w:rsid w:val="00215F3F"/>
    <w:rsid w:val="002248ED"/>
    <w:rsid w:val="002250F7"/>
    <w:rsid w:val="0022534C"/>
    <w:rsid w:val="00226490"/>
    <w:rsid w:val="00226B5F"/>
    <w:rsid w:val="00234B18"/>
    <w:rsid w:val="0023711B"/>
    <w:rsid w:val="00240E9F"/>
    <w:rsid w:val="00246621"/>
    <w:rsid w:val="00247886"/>
    <w:rsid w:val="00250149"/>
    <w:rsid w:val="00252B5F"/>
    <w:rsid w:val="00255A0F"/>
    <w:rsid w:val="00256470"/>
    <w:rsid w:val="00263734"/>
    <w:rsid w:val="00265B39"/>
    <w:rsid w:val="00265F09"/>
    <w:rsid w:val="00266C8D"/>
    <w:rsid w:val="002720B8"/>
    <w:rsid w:val="00275BE6"/>
    <w:rsid w:val="00277BBB"/>
    <w:rsid w:val="00280351"/>
    <w:rsid w:val="002804A8"/>
    <w:rsid w:val="00280DF5"/>
    <w:rsid w:val="00281E07"/>
    <w:rsid w:val="00292A07"/>
    <w:rsid w:val="00292E35"/>
    <w:rsid w:val="002974D9"/>
    <w:rsid w:val="002979B4"/>
    <w:rsid w:val="00297F89"/>
    <w:rsid w:val="002A65AB"/>
    <w:rsid w:val="002A6983"/>
    <w:rsid w:val="002A79BC"/>
    <w:rsid w:val="002B0264"/>
    <w:rsid w:val="002B6151"/>
    <w:rsid w:val="002B7EF2"/>
    <w:rsid w:val="002C0487"/>
    <w:rsid w:val="002C0FAD"/>
    <w:rsid w:val="002C3DA4"/>
    <w:rsid w:val="002D1356"/>
    <w:rsid w:val="002D6BE8"/>
    <w:rsid w:val="002E0C9C"/>
    <w:rsid w:val="002E1588"/>
    <w:rsid w:val="002E6207"/>
    <w:rsid w:val="002E6F5A"/>
    <w:rsid w:val="002E75F0"/>
    <w:rsid w:val="002F045B"/>
    <w:rsid w:val="002F208A"/>
    <w:rsid w:val="002F3C56"/>
    <w:rsid w:val="002F4AEB"/>
    <w:rsid w:val="002F71B6"/>
    <w:rsid w:val="00304C3A"/>
    <w:rsid w:val="00305CEE"/>
    <w:rsid w:val="00311502"/>
    <w:rsid w:val="00314EA4"/>
    <w:rsid w:val="00316E4D"/>
    <w:rsid w:val="0031756B"/>
    <w:rsid w:val="00317F8B"/>
    <w:rsid w:val="00321234"/>
    <w:rsid w:val="00322121"/>
    <w:rsid w:val="003222EE"/>
    <w:rsid w:val="0032266F"/>
    <w:rsid w:val="00323CE3"/>
    <w:rsid w:val="00330FBC"/>
    <w:rsid w:val="00331531"/>
    <w:rsid w:val="00331B03"/>
    <w:rsid w:val="00332276"/>
    <w:rsid w:val="00332363"/>
    <w:rsid w:val="00335350"/>
    <w:rsid w:val="00340C4F"/>
    <w:rsid w:val="00341540"/>
    <w:rsid w:val="00343F9B"/>
    <w:rsid w:val="00346AD0"/>
    <w:rsid w:val="00347B74"/>
    <w:rsid w:val="00347DDA"/>
    <w:rsid w:val="003510F9"/>
    <w:rsid w:val="003517C3"/>
    <w:rsid w:val="00352C19"/>
    <w:rsid w:val="00356DCF"/>
    <w:rsid w:val="00357A1D"/>
    <w:rsid w:val="0036146E"/>
    <w:rsid w:val="0036393D"/>
    <w:rsid w:val="00363D0E"/>
    <w:rsid w:val="003703B9"/>
    <w:rsid w:val="003743C2"/>
    <w:rsid w:val="003761B2"/>
    <w:rsid w:val="00383D90"/>
    <w:rsid w:val="0038459A"/>
    <w:rsid w:val="00385BA3"/>
    <w:rsid w:val="00391909"/>
    <w:rsid w:val="0039199F"/>
    <w:rsid w:val="00392FC2"/>
    <w:rsid w:val="003932DB"/>
    <w:rsid w:val="003A02E2"/>
    <w:rsid w:val="003A2045"/>
    <w:rsid w:val="003A75E3"/>
    <w:rsid w:val="003B13CD"/>
    <w:rsid w:val="003B3D05"/>
    <w:rsid w:val="003B535B"/>
    <w:rsid w:val="003B58D0"/>
    <w:rsid w:val="003B6F6E"/>
    <w:rsid w:val="003B7B30"/>
    <w:rsid w:val="003C426C"/>
    <w:rsid w:val="003C4C1A"/>
    <w:rsid w:val="003C6F7D"/>
    <w:rsid w:val="003D29A9"/>
    <w:rsid w:val="003D6696"/>
    <w:rsid w:val="003E1E57"/>
    <w:rsid w:val="003E2D74"/>
    <w:rsid w:val="003E33CB"/>
    <w:rsid w:val="003E466B"/>
    <w:rsid w:val="003F0ABD"/>
    <w:rsid w:val="003F2867"/>
    <w:rsid w:val="003F76D4"/>
    <w:rsid w:val="0040094B"/>
    <w:rsid w:val="00413E98"/>
    <w:rsid w:val="0041482B"/>
    <w:rsid w:val="00417358"/>
    <w:rsid w:val="00421D23"/>
    <w:rsid w:val="004245E9"/>
    <w:rsid w:val="00426E9B"/>
    <w:rsid w:val="0043352D"/>
    <w:rsid w:val="004339D6"/>
    <w:rsid w:val="0043656D"/>
    <w:rsid w:val="00436A5C"/>
    <w:rsid w:val="00436FA0"/>
    <w:rsid w:val="00437E57"/>
    <w:rsid w:val="00441450"/>
    <w:rsid w:val="00442D84"/>
    <w:rsid w:val="004468D0"/>
    <w:rsid w:val="00447677"/>
    <w:rsid w:val="00450E8B"/>
    <w:rsid w:val="00451A79"/>
    <w:rsid w:val="00462143"/>
    <w:rsid w:val="004622C6"/>
    <w:rsid w:val="00463E35"/>
    <w:rsid w:val="00463EE6"/>
    <w:rsid w:val="0046491B"/>
    <w:rsid w:val="00464BC8"/>
    <w:rsid w:val="0046559F"/>
    <w:rsid w:val="00466697"/>
    <w:rsid w:val="004746F2"/>
    <w:rsid w:val="004813E5"/>
    <w:rsid w:val="00484962"/>
    <w:rsid w:val="004850CA"/>
    <w:rsid w:val="00485236"/>
    <w:rsid w:val="004913BC"/>
    <w:rsid w:val="0049555D"/>
    <w:rsid w:val="004A0F04"/>
    <w:rsid w:val="004A0F9C"/>
    <w:rsid w:val="004A696C"/>
    <w:rsid w:val="004A69B6"/>
    <w:rsid w:val="004A7FA0"/>
    <w:rsid w:val="004B01DB"/>
    <w:rsid w:val="004B11EC"/>
    <w:rsid w:val="004B22BD"/>
    <w:rsid w:val="004B5C84"/>
    <w:rsid w:val="004C0D35"/>
    <w:rsid w:val="004C1178"/>
    <w:rsid w:val="004C540C"/>
    <w:rsid w:val="004C5A7C"/>
    <w:rsid w:val="004C7732"/>
    <w:rsid w:val="004E13FE"/>
    <w:rsid w:val="004E4418"/>
    <w:rsid w:val="004E5166"/>
    <w:rsid w:val="004E5F6D"/>
    <w:rsid w:val="004F1EE4"/>
    <w:rsid w:val="004F1F11"/>
    <w:rsid w:val="004F1FD3"/>
    <w:rsid w:val="004F2C3E"/>
    <w:rsid w:val="004F4858"/>
    <w:rsid w:val="005028E7"/>
    <w:rsid w:val="0050323D"/>
    <w:rsid w:val="00503DAF"/>
    <w:rsid w:val="00505AEC"/>
    <w:rsid w:val="00507A9B"/>
    <w:rsid w:val="005105AA"/>
    <w:rsid w:val="005106DE"/>
    <w:rsid w:val="005115EE"/>
    <w:rsid w:val="00513814"/>
    <w:rsid w:val="00515A4F"/>
    <w:rsid w:val="00515CF1"/>
    <w:rsid w:val="0051741E"/>
    <w:rsid w:val="00517D9A"/>
    <w:rsid w:val="00525109"/>
    <w:rsid w:val="0053290E"/>
    <w:rsid w:val="00533603"/>
    <w:rsid w:val="0053405C"/>
    <w:rsid w:val="0054279C"/>
    <w:rsid w:val="00543A44"/>
    <w:rsid w:val="005442CE"/>
    <w:rsid w:val="00545D11"/>
    <w:rsid w:val="0055249D"/>
    <w:rsid w:val="00561EE2"/>
    <w:rsid w:val="00566028"/>
    <w:rsid w:val="00566C53"/>
    <w:rsid w:val="0056702E"/>
    <w:rsid w:val="00570107"/>
    <w:rsid w:val="00571B34"/>
    <w:rsid w:val="005773EA"/>
    <w:rsid w:val="005808E8"/>
    <w:rsid w:val="00586B31"/>
    <w:rsid w:val="00587028"/>
    <w:rsid w:val="005911F3"/>
    <w:rsid w:val="00591592"/>
    <w:rsid w:val="00595BA7"/>
    <w:rsid w:val="005A11AD"/>
    <w:rsid w:val="005A1C3F"/>
    <w:rsid w:val="005A56E2"/>
    <w:rsid w:val="005A784B"/>
    <w:rsid w:val="005B25FA"/>
    <w:rsid w:val="005C5F77"/>
    <w:rsid w:val="005D234D"/>
    <w:rsid w:val="005D328C"/>
    <w:rsid w:val="005E2DB6"/>
    <w:rsid w:val="005E5821"/>
    <w:rsid w:val="005F0C82"/>
    <w:rsid w:val="005F181F"/>
    <w:rsid w:val="005F1A49"/>
    <w:rsid w:val="00614976"/>
    <w:rsid w:val="00615BB4"/>
    <w:rsid w:val="00616AB0"/>
    <w:rsid w:val="00624026"/>
    <w:rsid w:val="006250C6"/>
    <w:rsid w:val="00626C07"/>
    <w:rsid w:val="00630F85"/>
    <w:rsid w:val="006315BA"/>
    <w:rsid w:val="00631F69"/>
    <w:rsid w:val="00631F8C"/>
    <w:rsid w:val="0063301E"/>
    <w:rsid w:val="006346A6"/>
    <w:rsid w:val="00640A5C"/>
    <w:rsid w:val="00640F27"/>
    <w:rsid w:val="00640F4F"/>
    <w:rsid w:val="00644FBA"/>
    <w:rsid w:val="00651DA5"/>
    <w:rsid w:val="00652D8C"/>
    <w:rsid w:val="006553C9"/>
    <w:rsid w:val="006649AC"/>
    <w:rsid w:val="006715DC"/>
    <w:rsid w:val="006750B7"/>
    <w:rsid w:val="006767F2"/>
    <w:rsid w:val="0067794C"/>
    <w:rsid w:val="00681FB9"/>
    <w:rsid w:val="0068201E"/>
    <w:rsid w:val="00683186"/>
    <w:rsid w:val="00686221"/>
    <w:rsid w:val="00686A66"/>
    <w:rsid w:val="00687E08"/>
    <w:rsid w:val="0069413B"/>
    <w:rsid w:val="0069637F"/>
    <w:rsid w:val="006A05E0"/>
    <w:rsid w:val="006A170C"/>
    <w:rsid w:val="006A1892"/>
    <w:rsid w:val="006A1CB2"/>
    <w:rsid w:val="006A4900"/>
    <w:rsid w:val="006A7293"/>
    <w:rsid w:val="006B7222"/>
    <w:rsid w:val="006C1833"/>
    <w:rsid w:val="006C3E12"/>
    <w:rsid w:val="006C5374"/>
    <w:rsid w:val="006C681D"/>
    <w:rsid w:val="006D04C3"/>
    <w:rsid w:val="006D2AE1"/>
    <w:rsid w:val="006D3EC5"/>
    <w:rsid w:val="006D45D2"/>
    <w:rsid w:val="006D4DDA"/>
    <w:rsid w:val="006D6BC9"/>
    <w:rsid w:val="006D727B"/>
    <w:rsid w:val="006E29C4"/>
    <w:rsid w:val="006E2B9A"/>
    <w:rsid w:val="006E3E45"/>
    <w:rsid w:val="006F1F25"/>
    <w:rsid w:val="006F6639"/>
    <w:rsid w:val="00700905"/>
    <w:rsid w:val="00700E5F"/>
    <w:rsid w:val="007012AE"/>
    <w:rsid w:val="00704788"/>
    <w:rsid w:val="00706223"/>
    <w:rsid w:val="00710508"/>
    <w:rsid w:val="00714AA6"/>
    <w:rsid w:val="007164DB"/>
    <w:rsid w:val="0071793D"/>
    <w:rsid w:val="00720914"/>
    <w:rsid w:val="00722272"/>
    <w:rsid w:val="00723BC0"/>
    <w:rsid w:val="00724400"/>
    <w:rsid w:val="00724C03"/>
    <w:rsid w:val="0072560F"/>
    <w:rsid w:val="00726B24"/>
    <w:rsid w:val="00734500"/>
    <w:rsid w:val="00735FDA"/>
    <w:rsid w:val="00743B60"/>
    <w:rsid w:val="00743B8C"/>
    <w:rsid w:val="00746A5A"/>
    <w:rsid w:val="00746ABD"/>
    <w:rsid w:val="00753669"/>
    <w:rsid w:val="00753D0C"/>
    <w:rsid w:val="007540C8"/>
    <w:rsid w:val="00754BA8"/>
    <w:rsid w:val="00755E42"/>
    <w:rsid w:val="00756865"/>
    <w:rsid w:val="0076113F"/>
    <w:rsid w:val="00763699"/>
    <w:rsid w:val="00764BE8"/>
    <w:rsid w:val="007679B6"/>
    <w:rsid w:val="00772A7E"/>
    <w:rsid w:val="00772CC5"/>
    <w:rsid w:val="007801CB"/>
    <w:rsid w:val="00781499"/>
    <w:rsid w:val="00781599"/>
    <w:rsid w:val="00783BA6"/>
    <w:rsid w:val="007855B0"/>
    <w:rsid w:val="00786448"/>
    <w:rsid w:val="007902DE"/>
    <w:rsid w:val="0079046D"/>
    <w:rsid w:val="0079619D"/>
    <w:rsid w:val="007A01E8"/>
    <w:rsid w:val="007A1137"/>
    <w:rsid w:val="007A1F88"/>
    <w:rsid w:val="007B2984"/>
    <w:rsid w:val="007B40EB"/>
    <w:rsid w:val="007C00B1"/>
    <w:rsid w:val="007C1C94"/>
    <w:rsid w:val="007C5DA3"/>
    <w:rsid w:val="007C655B"/>
    <w:rsid w:val="007C66EB"/>
    <w:rsid w:val="007C7070"/>
    <w:rsid w:val="007D33E1"/>
    <w:rsid w:val="007D690D"/>
    <w:rsid w:val="007D7224"/>
    <w:rsid w:val="007E357C"/>
    <w:rsid w:val="007E79B3"/>
    <w:rsid w:val="007F1EA7"/>
    <w:rsid w:val="007F4230"/>
    <w:rsid w:val="007F4AD5"/>
    <w:rsid w:val="007F70DF"/>
    <w:rsid w:val="00801C70"/>
    <w:rsid w:val="0080645E"/>
    <w:rsid w:val="0080659F"/>
    <w:rsid w:val="00807230"/>
    <w:rsid w:val="00807879"/>
    <w:rsid w:val="00812F45"/>
    <w:rsid w:val="00815370"/>
    <w:rsid w:val="00816BBC"/>
    <w:rsid w:val="00817F9E"/>
    <w:rsid w:val="008203D4"/>
    <w:rsid w:val="0082055D"/>
    <w:rsid w:val="008209B0"/>
    <w:rsid w:val="008210DB"/>
    <w:rsid w:val="00824B81"/>
    <w:rsid w:val="00825311"/>
    <w:rsid w:val="00826366"/>
    <w:rsid w:val="00832C80"/>
    <w:rsid w:val="0083486A"/>
    <w:rsid w:val="00841ED4"/>
    <w:rsid w:val="008457F8"/>
    <w:rsid w:val="00846B14"/>
    <w:rsid w:val="00851C73"/>
    <w:rsid w:val="00852320"/>
    <w:rsid w:val="0085368A"/>
    <w:rsid w:val="00853769"/>
    <w:rsid w:val="00855F68"/>
    <w:rsid w:val="00856E1A"/>
    <w:rsid w:val="00857D2B"/>
    <w:rsid w:val="0086009D"/>
    <w:rsid w:val="00862A78"/>
    <w:rsid w:val="008671D3"/>
    <w:rsid w:val="008672F8"/>
    <w:rsid w:val="00876B02"/>
    <w:rsid w:val="00876EB9"/>
    <w:rsid w:val="00877902"/>
    <w:rsid w:val="00877BCA"/>
    <w:rsid w:val="00882575"/>
    <w:rsid w:val="008828FE"/>
    <w:rsid w:val="00883510"/>
    <w:rsid w:val="00884D0B"/>
    <w:rsid w:val="00885C7E"/>
    <w:rsid w:val="00891CC1"/>
    <w:rsid w:val="0089398E"/>
    <w:rsid w:val="00894BE0"/>
    <w:rsid w:val="008A0941"/>
    <w:rsid w:val="008A21D8"/>
    <w:rsid w:val="008A502B"/>
    <w:rsid w:val="008B03EB"/>
    <w:rsid w:val="008B06DE"/>
    <w:rsid w:val="008B2B38"/>
    <w:rsid w:val="008B63EE"/>
    <w:rsid w:val="008B69A2"/>
    <w:rsid w:val="008C0869"/>
    <w:rsid w:val="008D15E2"/>
    <w:rsid w:val="008D7F58"/>
    <w:rsid w:val="008E0AA7"/>
    <w:rsid w:val="008E53C6"/>
    <w:rsid w:val="008F3481"/>
    <w:rsid w:val="008F43A3"/>
    <w:rsid w:val="008F5047"/>
    <w:rsid w:val="009033D8"/>
    <w:rsid w:val="0090489B"/>
    <w:rsid w:val="0092355C"/>
    <w:rsid w:val="00925DD4"/>
    <w:rsid w:val="00927E99"/>
    <w:rsid w:val="0093082D"/>
    <w:rsid w:val="00932A13"/>
    <w:rsid w:val="009376A1"/>
    <w:rsid w:val="00950629"/>
    <w:rsid w:val="00951135"/>
    <w:rsid w:val="00963964"/>
    <w:rsid w:val="009653A1"/>
    <w:rsid w:val="00965F67"/>
    <w:rsid w:val="00966CD2"/>
    <w:rsid w:val="009676F2"/>
    <w:rsid w:val="0097139F"/>
    <w:rsid w:val="00971AA5"/>
    <w:rsid w:val="0097439C"/>
    <w:rsid w:val="00974B59"/>
    <w:rsid w:val="0097780B"/>
    <w:rsid w:val="00980AFC"/>
    <w:rsid w:val="009827A3"/>
    <w:rsid w:val="00983676"/>
    <w:rsid w:val="009837DA"/>
    <w:rsid w:val="00986B37"/>
    <w:rsid w:val="009914EA"/>
    <w:rsid w:val="00995276"/>
    <w:rsid w:val="009961BD"/>
    <w:rsid w:val="009962D4"/>
    <w:rsid w:val="009968E4"/>
    <w:rsid w:val="00997034"/>
    <w:rsid w:val="009A4C79"/>
    <w:rsid w:val="009A5695"/>
    <w:rsid w:val="009A76D8"/>
    <w:rsid w:val="009B1ED2"/>
    <w:rsid w:val="009B32EC"/>
    <w:rsid w:val="009B5564"/>
    <w:rsid w:val="009B72C6"/>
    <w:rsid w:val="009C1905"/>
    <w:rsid w:val="009D0E4D"/>
    <w:rsid w:val="009D1148"/>
    <w:rsid w:val="009D358D"/>
    <w:rsid w:val="009D6916"/>
    <w:rsid w:val="009E438C"/>
    <w:rsid w:val="009E7E63"/>
    <w:rsid w:val="009F5570"/>
    <w:rsid w:val="009F6B63"/>
    <w:rsid w:val="00A0527E"/>
    <w:rsid w:val="00A06319"/>
    <w:rsid w:val="00A07813"/>
    <w:rsid w:val="00A16A57"/>
    <w:rsid w:val="00A21B8C"/>
    <w:rsid w:val="00A24205"/>
    <w:rsid w:val="00A25342"/>
    <w:rsid w:val="00A306A4"/>
    <w:rsid w:val="00A3228E"/>
    <w:rsid w:val="00A34672"/>
    <w:rsid w:val="00A42AC0"/>
    <w:rsid w:val="00A42D6B"/>
    <w:rsid w:val="00A43048"/>
    <w:rsid w:val="00A43353"/>
    <w:rsid w:val="00A45F68"/>
    <w:rsid w:val="00A47289"/>
    <w:rsid w:val="00A52D11"/>
    <w:rsid w:val="00A52DD7"/>
    <w:rsid w:val="00A56CA0"/>
    <w:rsid w:val="00A60781"/>
    <w:rsid w:val="00A63375"/>
    <w:rsid w:val="00A643C3"/>
    <w:rsid w:val="00A65A20"/>
    <w:rsid w:val="00A70AC8"/>
    <w:rsid w:val="00A729ED"/>
    <w:rsid w:val="00A72F4C"/>
    <w:rsid w:val="00A77576"/>
    <w:rsid w:val="00A81521"/>
    <w:rsid w:val="00A85DBB"/>
    <w:rsid w:val="00A87F48"/>
    <w:rsid w:val="00A92995"/>
    <w:rsid w:val="00AA1E93"/>
    <w:rsid w:val="00AA28AB"/>
    <w:rsid w:val="00AA7854"/>
    <w:rsid w:val="00AB0F2D"/>
    <w:rsid w:val="00AB2FCF"/>
    <w:rsid w:val="00AB66BB"/>
    <w:rsid w:val="00AB79D5"/>
    <w:rsid w:val="00AC343F"/>
    <w:rsid w:val="00AC36B9"/>
    <w:rsid w:val="00AC7650"/>
    <w:rsid w:val="00AE0C05"/>
    <w:rsid w:val="00AE45CA"/>
    <w:rsid w:val="00AE4CA9"/>
    <w:rsid w:val="00AE540E"/>
    <w:rsid w:val="00AF3468"/>
    <w:rsid w:val="00AF4909"/>
    <w:rsid w:val="00AF7389"/>
    <w:rsid w:val="00B10CA2"/>
    <w:rsid w:val="00B171F9"/>
    <w:rsid w:val="00B214DA"/>
    <w:rsid w:val="00B32580"/>
    <w:rsid w:val="00B32790"/>
    <w:rsid w:val="00B33B15"/>
    <w:rsid w:val="00B34BD0"/>
    <w:rsid w:val="00B34E8C"/>
    <w:rsid w:val="00B3790E"/>
    <w:rsid w:val="00B44F00"/>
    <w:rsid w:val="00B53566"/>
    <w:rsid w:val="00B5546F"/>
    <w:rsid w:val="00B55D42"/>
    <w:rsid w:val="00B60F29"/>
    <w:rsid w:val="00B67210"/>
    <w:rsid w:val="00B7050E"/>
    <w:rsid w:val="00B71BE9"/>
    <w:rsid w:val="00B734CF"/>
    <w:rsid w:val="00B82E9B"/>
    <w:rsid w:val="00B8579F"/>
    <w:rsid w:val="00B858F4"/>
    <w:rsid w:val="00B92421"/>
    <w:rsid w:val="00B9289B"/>
    <w:rsid w:val="00BA1512"/>
    <w:rsid w:val="00BA5290"/>
    <w:rsid w:val="00BA7E53"/>
    <w:rsid w:val="00BB00A3"/>
    <w:rsid w:val="00BB26DC"/>
    <w:rsid w:val="00BC17D1"/>
    <w:rsid w:val="00BC1B6F"/>
    <w:rsid w:val="00BC1C23"/>
    <w:rsid w:val="00BC5EAF"/>
    <w:rsid w:val="00BC7132"/>
    <w:rsid w:val="00BD2B31"/>
    <w:rsid w:val="00BD431D"/>
    <w:rsid w:val="00BD4F23"/>
    <w:rsid w:val="00BE5865"/>
    <w:rsid w:val="00BE685A"/>
    <w:rsid w:val="00BF2259"/>
    <w:rsid w:val="00BF34B5"/>
    <w:rsid w:val="00BF40FE"/>
    <w:rsid w:val="00BF4B5C"/>
    <w:rsid w:val="00C0554B"/>
    <w:rsid w:val="00C05E0E"/>
    <w:rsid w:val="00C070C6"/>
    <w:rsid w:val="00C13352"/>
    <w:rsid w:val="00C14313"/>
    <w:rsid w:val="00C15D5D"/>
    <w:rsid w:val="00C176FA"/>
    <w:rsid w:val="00C21A47"/>
    <w:rsid w:val="00C240C1"/>
    <w:rsid w:val="00C277D6"/>
    <w:rsid w:val="00C30646"/>
    <w:rsid w:val="00C30AE5"/>
    <w:rsid w:val="00C30D63"/>
    <w:rsid w:val="00C3483B"/>
    <w:rsid w:val="00C412B8"/>
    <w:rsid w:val="00C41426"/>
    <w:rsid w:val="00C41769"/>
    <w:rsid w:val="00C429B6"/>
    <w:rsid w:val="00C4382B"/>
    <w:rsid w:val="00C4524E"/>
    <w:rsid w:val="00C458F4"/>
    <w:rsid w:val="00C46E21"/>
    <w:rsid w:val="00C5676A"/>
    <w:rsid w:val="00C571B7"/>
    <w:rsid w:val="00C5795E"/>
    <w:rsid w:val="00C61BD0"/>
    <w:rsid w:val="00C62AED"/>
    <w:rsid w:val="00C62AF7"/>
    <w:rsid w:val="00C64189"/>
    <w:rsid w:val="00C641FC"/>
    <w:rsid w:val="00C65CC1"/>
    <w:rsid w:val="00C71E94"/>
    <w:rsid w:val="00C7280F"/>
    <w:rsid w:val="00C73B0E"/>
    <w:rsid w:val="00C749FB"/>
    <w:rsid w:val="00C75962"/>
    <w:rsid w:val="00C80821"/>
    <w:rsid w:val="00C83C9D"/>
    <w:rsid w:val="00C83DD3"/>
    <w:rsid w:val="00C84E55"/>
    <w:rsid w:val="00C8559D"/>
    <w:rsid w:val="00C90791"/>
    <w:rsid w:val="00C93B17"/>
    <w:rsid w:val="00CA2A77"/>
    <w:rsid w:val="00CA4B2C"/>
    <w:rsid w:val="00CA74B9"/>
    <w:rsid w:val="00CB02EF"/>
    <w:rsid w:val="00CB20AD"/>
    <w:rsid w:val="00CB304F"/>
    <w:rsid w:val="00CB40D5"/>
    <w:rsid w:val="00CB4CE2"/>
    <w:rsid w:val="00CB602D"/>
    <w:rsid w:val="00CB6311"/>
    <w:rsid w:val="00CC5490"/>
    <w:rsid w:val="00CD2D89"/>
    <w:rsid w:val="00CD32E7"/>
    <w:rsid w:val="00CD67AA"/>
    <w:rsid w:val="00CD712D"/>
    <w:rsid w:val="00CE0A97"/>
    <w:rsid w:val="00CE1C9A"/>
    <w:rsid w:val="00CE35E5"/>
    <w:rsid w:val="00CE78EE"/>
    <w:rsid w:val="00CF2C5D"/>
    <w:rsid w:val="00CF6B37"/>
    <w:rsid w:val="00D06310"/>
    <w:rsid w:val="00D06DA7"/>
    <w:rsid w:val="00D07340"/>
    <w:rsid w:val="00D128A7"/>
    <w:rsid w:val="00D150FB"/>
    <w:rsid w:val="00D165F9"/>
    <w:rsid w:val="00D17460"/>
    <w:rsid w:val="00D207C0"/>
    <w:rsid w:val="00D22E95"/>
    <w:rsid w:val="00D247C3"/>
    <w:rsid w:val="00D24864"/>
    <w:rsid w:val="00D24879"/>
    <w:rsid w:val="00D25DDD"/>
    <w:rsid w:val="00D31450"/>
    <w:rsid w:val="00D32464"/>
    <w:rsid w:val="00D33139"/>
    <w:rsid w:val="00D33AC4"/>
    <w:rsid w:val="00D37C3F"/>
    <w:rsid w:val="00D4148A"/>
    <w:rsid w:val="00D453DD"/>
    <w:rsid w:val="00D46B75"/>
    <w:rsid w:val="00D52996"/>
    <w:rsid w:val="00D53963"/>
    <w:rsid w:val="00D561DB"/>
    <w:rsid w:val="00D62CAD"/>
    <w:rsid w:val="00D63E88"/>
    <w:rsid w:val="00D71FAA"/>
    <w:rsid w:val="00D72E84"/>
    <w:rsid w:val="00D746F7"/>
    <w:rsid w:val="00D7505D"/>
    <w:rsid w:val="00D84AA1"/>
    <w:rsid w:val="00D86CBA"/>
    <w:rsid w:val="00D92B04"/>
    <w:rsid w:val="00D93D73"/>
    <w:rsid w:val="00D9454A"/>
    <w:rsid w:val="00D95136"/>
    <w:rsid w:val="00D97CE5"/>
    <w:rsid w:val="00DA40F2"/>
    <w:rsid w:val="00DB0270"/>
    <w:rsid w:val="00DB3918"/>
    <w:rsid w:val="00DB3956"/>
    <w:rsid w:val="00DB3A52"/>
    <w:rsid w:val="00DB7AA2"/>
    <w:rsid w:val="00DC3947"/>
    <w:rsid w:val="00DC3FEC"/>
    <w:rsid w:val="00DC4F41"/>
    <w:rsid w:val="00DC524D"/>
    <w:rsid w:val="00DC5E26"/>
    <w:rsid w:val="00DC61C9"/>
    <w:rsid w:val="00DD5DBD"/>
    <w:rsid w:val="00DE1298"/>
    <w:rsid w:val="00DE285B"/>
    <w:rsid w:val="00DE4D65"/>
    <w:rsid w:val="00DE68E5"/>
    <w:rsid w:val="00DE7234"/>
    <w:rsid w:val="00DF15ED"/>
    <w:rsid w:val="00E02706"/>
    <w:rsid w:val="00E046F4"/>
    <w:rsid w:val="00E075CC"/>
    <w:rsid w:val="00E10B5C"/>
    <w:rsid w:val="00E1275D"/>
    <w:rsid w:val="00E13E87"/>
    <w:rsid w:val="00E14FE7"/>
    <w:rsid w:val="00E1632F"/>
    <w:rsid w:val="00E30304"/>
    <w:rsid w:val="00E32AE5"/>
    <w:rsid w:val="00E403B7"/>
    <w:rsid w:val="00E40936"/>
    <w:rsid w:val="00E40B47"/>
    <w:rsid w:val="00E4533D"/>
    <w:rsid w:val="00E51675"/>
    <w:rsid w:val="00E6184F"/>
    <w:rsid w:val="00E67041"/>
    <w:rsid w:val="00E777BA"/>
    <w:rsid w:val="00E804B7"/>
    <w:rsid w:val="00E81EEA"/>
    <w:rsid w:val="00E82224"/>
    <w:rsid w:val="00E8544A"/>
    <w:rsid w:val="00E879D2"/>
    <w:rsid w:val="00E90E66"/>
    <w:rsid w:val="00E916DF"/>
    <w:rsid w:val="00E9590F"/>
    <w:rsid w:val="00E95A1B"/>
    <w:rsid w:val="00E95EAA"/>
    <w:rsid w:val="00E9717E"/>
    <w:rsid w:val="00E975B4"/>
    <w:rsid w:val="00E97BE8"/>
    <w:rsid w:val="00EA1A3E"/>
    <w:rsid w:val="00EB0F52"/>
    <w:rsid w:val="00EB1E29"/>
    <w:rsid w:val="00EB47AE"/>
    <w:rsid w:val="00EB6666"/>
    <w:rsid w:val="00EC0444"/>
    <w:rsid w:val="00EC1491"/>
    <w:rsid w:val="00EC2AFC"/>
    <w:rsid w:val="00EC4E12"/>
    <w:rsid w:val="00ED4E0A"/>
    <w:rsid w:val="00EE2546"/>
    <w:rsid w:val="00EE264E"/>
    <w:rsid w:val="00EE287C"/>
    <w:rsid w:val="00EE6ED3"/>
    <w:rsid w:val="00EF2CB8"/>
    <w:rsid w:val="00EF45F5"/>
    <w:rsid w:val="00EF5E08"/>
    <w:rsid w:val="00F00BAE"/>
    <w:rsid w:val="00F07B7C"/>
    <w:rsid w:val="00F133BE"/>
    <w:rsid w:val="00F15B01"/>
    <w:rsid w:val="00F170EA"/>
    <w:rsid w:val="00F20177"/>
    <w:rsid w:val="00F20AEC"/>
    <w:rsid w:val="00F275DD"/>
    <w:rsid w:val="00F31DDF"/>
    <w:rsid w:val="00F32A9F"/>
    <w:rsid w:val="00F33D96"/>
    <w:rsid w:val="00F360DB"/>
    <w:rsid w:val="00F43671"/>
    <w:rsid w:val="00F44AA4"/>
    <w:rsid w:val="00F46F5B"/>
    <w:rsid w:val="00F508F3"/>
    <w:rsid w:val="00F524D2"/>
    <w:rsid w:val="00F5391D"/>
    <w:rsid w:val="00F54577"/>
    <w:rsid w:val="00F55D5A"/>
    <w:rsid w:val="00F624D8"/>
    <w:rsid w:val="00F62E20"/>
    <w:rsid w:val="00F64E01"/>
    <w:rsid w:val="00F72AF5"/>
    <w:rsid w:val="00F7614E"/>
    <w:rsid w:val="00F84A7A"/>
    <w:rsid w:val="00F85600"/>
    <w:rsid w:val="00F8621F"/>
    <w:rsid w:val="00F90D0B"/>
    <w:rsid w:val="00F918F5"/>
    <w:rsid w:val="00F9537D"/>
    <w:rsid w:val="00FA0D2D"/>
    <w:rsid w:val="00FA132E"/>
    <w:rsid w:val="00FA325C"/>
    <w:rsid w:val="00FB49F0"/>
    <w:rsid w:val="00FB4E4B"/>
    <w:rsid w:val="00FB647E"/>
    <w:rsid w:val="00FC012A"/>
    <w:rsid w:val="00FC1F13"/>
    <w:rsid w:val="00FC22D4"/>
    <w:rsid w:val="00FC396B"/>
    <w:rsid w:val="00FC4524"/>
    <w:rsid w:val="00FD1049"/>
    <w:rsid w:val="00FD50FC"/>
    <w:rsid w:val="00FD7785"/>
    <w:rsid w:val="00FE0564"/>
    <w:rsid w:val="00FE54DA"/>
    <w:rsid w:val="00FE62BB"/>
    <w:rsid w:val="00FF0AAA"/>
    <w:rsid w:val="00FF1316"/>
    <w:rsid w:val="00FF6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3AEF"/>
  <w15:docId w15:val="{AFDEDF60-1EF0-41C3-ABFF-E705C4EA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3">
    <w:name w:val="heading 3"/>
    <w:basedOn w:val="a"/>
    <w:link w:val="30"/>
    <w:uiPriority w:val="9"/>
    <w:qFormat/>
    <w:rsid w:val="008210DB"/>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BCA"/>
    <w:pPr>
      <w:ind w:left="720"/>
      <w:contextualSpacing/>
    </w:pPr>
  </w:style>
  <w:style w:type="paragraph" w:customStyle="1" w:styleId="p1">
    <w:name w:val="p1"/>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927E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annotation reference"/>
    <w:basedOn w:val="a0"/>
    <w:uiPriority w:val="99"/>
    <w:semiHidden/>
    <w:unhideWhenUsed/>
    <w:rsid w:val="00927E99"/>
    <w:rPr>
      <w:sz w:val="16"/>
      <w:szCs w:val="16"/>
    </w:rPr>
  </w:style>
  <w:style w:type="paragraph" w:styleId="a5">
    <w:name w:val="annotation text"/>
    <w:basedOn w:val="a"/>
    <w:link w:val="a6"/>
    <w:uiPriority w:val="99"/>
    <w:semiHidden/>
    <w:unhideWhenUsed/>
    <w:rsid w:val="00927E99"/>
    <w:pPr>
      <w:spacing w:after="160" w:line="240" w:lineRule="auto"/>
    </w:pPr>
    <w:rPr>
      <w:rFonts w:ascii="Calibri" w:eastAsia="Calibri" w:hAnsi="Calibri" w:cs="Times New Roman"/>
      <w:sz w:val="20"/>
      <w:szCs w:val="20"/>
    </w:rPr>
  </w:style>
  <w:style w:type="character" w:customStyle="1" w:styleId="a6">
    <w:name w:val="Текст примечания Знак"/>
    <w:basedOn w:val="a0"/>
    <w:link w:val="a5"/>
    <w:uiPriority w:val="99"/>
    <w:semiHidden/>
    <w:rsid w:val="00927E99"/>
    <w:rPr>
      <w:rFonts w:ascii="Calibri" w:eastAsia="Calibri" w:hAnsi="Calibri" w:cs="Times New Roman"/>
      <w:sz w:val="20"/>
      <w:szCs w:val="20"/>
      <w:lang w:val="ru-RU"/>
    </w:rPr>
  </w:style>
  <w:style w:type="paragraph" w:styleId="a7">
    <w:name w:val="Balloon Text"/>
    <w:basedOn w:val="a"/>
    <w:link w:val="a8"/>
    <w:uiPriority w:val="99"/>
    <w:semiHidden/>
    <w:unhideWhenUsed/>
    <w:rsid w:val="00927E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7E99"/>
    <w:rPr>
      <w:rFonts w:ascii="Tahoma" w:hAnsi="Tahoma" w:cs="Tahoma"/>
      <w:sz w:val="16"/>
      <w:szCs w:val="16"/>
    </w:rPr>
  </w:style>
  <w:style w:type="paragraph" w:styleId="a9">
    <w:name w:val="annotation subject"/>
    <w:basedOn w:val="a5"/>
    <w:next w:val="a5"/>
    <w:link w:val="aa"/>
    <w:uiPriority w:val="99"/>
    <w:semiHidden/>
    <w:unhideWhenUsed/>
    <w:rsid w:val="00852320"/>
    <w:pPr>
      <w:spacing w:after="200"/>
    </w:pPr>
    <w:rPr>
      <w:rFonts w:asciiTheme="minorHAnsi" w:eastAsiaTheme="minorHAnsi" w:hAnsiTheme="minorHAnsi" w:cstheme="minorBidi"/>
      <w:b/>
      <w:bCs/>
      <w:lang w:val="en-US"/>
    </w:rPr>
  </w:style>
  <w:style w:type="character" w:customStyle="1" w:styleId="aa">
    <w:name w:val="Тема примечания Знак"/>
    <w:basedOn w:val="a6"/>
    <w:link w:val="a9"/>
    <w:uiPriority w:val="99"/>
    <w:semiHidden/>
    <w:rsid w:val="00852320"/>
    <w:rPr>
      <w:rFonts w:ascii="Calibri" w:eastAsia="Calibri" w:hAnsi="Calibri" w:cs="Times New Roman"/>
      <w:b/>
      <w:bCs/>
      <w:sz w:val="20"/>
      <w:szCs w:val="20"/>
      <w:lang w:val="ru-RU"/>
    </w:rPr>
  </w:style>
  <w:style w:type="paragraph" w:customStyle="1" w:styleId="rvps2">
    <w:name w:val="rvps2"/>
    <w:basedOn w:val="a"/>
    <w:rsid w:val="006A18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Hyperlink"/>
    <w:basedOn w:val="a0"/>
    <w:uiPriority w:val="99"/>
    <w:unhideWhenUsed/>
    <w:rsid w:val="00E10B5C"/>
    <w:rPr>
      <w:color w:val="0000FF" w:themeColor="hyperlink"/>
      <w:u w:val="single"/>
    </w:rPr>
  </w:style>
  <w:style w:type="paragraph" w:styleId="ac">
    <w:name w:val="header"/>
    <w:basedOn w:val="a"/>
    <w:link w:val="ad"/>
    <w:uiPriority w:val="99"/>
    <w:unhideWhenUsed/>
    <w:rsid w:val="001E503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E503B"/>
  </w:style>
  <w:style w:type="paragraph" w:styleId="ae">
    <w:name w:val="footer"/>
    <w:basedOn w:val="a"/>
    <w:link w:val="af"/>
    <w:uiPriority w:val="99"/>
    <w:unhideWhenUsed/>
    <w:rsid w:val="001E503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E503B"/>
  </w:style>
  <w:style w:type="character" w:customStyle="1" w:styleId="rvts0">
    <w:name w:val="rvts0"/>
    <w:basedOn w:val="a0"/>
    <w:rsid w:val="00A85DBB"/>
  </w:style>
  <w:style w:type="paragraph" w:customStyle="1" w:styleId="af0">
    <w:name w:val="Нормальний текст"/>
    <w:basedOn w:val="a"/>
    <w:rsid w:val="00855F68"/>
    <w:pPr>
      <w:spacing w:before="120" w:after="0" w:line="240" w:lineRule="auto"/>
      <w:ind w:firstLine="567"/>
    </w:pPr>
    <w:rPr>
      <w:rFonts w:ascii="Antiqua" w:eastAsia="Times New Roman" w:hAnsi="Antiqua" w:cs="Times New Roman"/>
      <w:sz w:val="26"/>
      <w:szCs w:val="20"/>
    </w:rPr>
  </w:style>
  <w:style w:type="character" w:customStyle="1" w:styleId="30">
    <w:name w:val="Заголовок 3 Знак"/>
    <w:basedOn w:val="a0"/>
    <w:link w:val="3"/>
    <w:uiPriority w:val="9"/>
    <w:rsid w:val="008210DB"/>
    <w:rPr>
      <w:rFonts w:ascii="Times New Roman" w:eastAsia="Times New Roman" w:hAnsi="Times New Roman" w:cs="Times New Roman"/>
      <w:b/>
      <w:bCs/>
      <w:sz w:val="27"/>
      <w:szCs w:val="27"/>
      <w:lang w:val="en-US" w:eastAsia="en-US"/>
    </w:rPr>
  </w:style>
  <w:style w:type="character" w:customStyle="1" w:styleId="apple-converted-space">
    <w:name w:val="apple-converted-space"/>
    <w:basedOn w:val="a0"/>
    <w:rsid w:val="00E67041"/>
  </w:style>
  <w:style w:type="character" w:customStyle="1" w:styleId="rvts37">
    <w:name w:val="rvts37"/>
    <w:basedOn w:val="a0"/>
    <w:rsid w:val="002B0264"/>
  </w:style>
  <w:style w:type="character" w:customStyle="1" w:styleId="rvts46">
    <w:name w:val="rvts46"/>
    <w:basedOn w:val="a0"/>
    <w:rsid w:val="002B0264"/>
  </w:style>
  <w:style w:type="paragraph" w:styleId="af1">
    <w:name w:val="Normal (Web)"/>
    <w:basedOn w:val="a"/>
    <w:uiPriority w:val="99"/>
    <w:unhideWhenUsed/>
    <w:rsid w:val="002B0264"/>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7C66EB"/>
    <w:rPr>
      <w:color w:val="800080" w:themeColor="followedHyperlink"/>
      <w:u w:val="single"/>
    </w:rPr>
  </w:style>
  <w:style w:type="character" w:styleId="af3">
    <w:name w:val="Strong"/>
    <w:basedOn w:val="a0"/>
    <w:uiPriority w:val="22"/>
    <w:qFormat/>
    <w:rsid w:val="00206C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7168">
      <w:bodyDiv w:val="1"/>
      <w:marLeft w:val="0"/>
      <w:marRight w:val="0"/>
      <w:marTop w:val="0"/>
      <w:marBottom w:val="0"/>
      <w:divBdr>
        <w:top w:val="none" w:sz="0" w:space="0" w:color="auto"/>
        <w:left w:val="none" w:sz="0" w:space="0" w:color="auto"/>
        <w:bottom w:val="none" w:sz="0" w:space="0" w:color="auto"/>
        <w:right w:val="none" w:sz="0" w:space="0" w:color="auto"/>
      </w:divBdr>
    </w:div>
    <w:div w:id="168831333">
      <w:bodyDiv w:val="1"/>
      <w:marLeft w:val="0"/>
      <w:marRight w:val="0"/>
      <w:marTop w:val="0"/>
      <w:marBottom w:val="0"/>
      <w:divBdr>
        <w:top w:val="none" w:sz="0" w:space="0" w:color="auto"/>
        <w:left w:val="none" w:sz="0" w:space="0" w:color="auto"/>
        <w:bottom w:val="none" w:sz="0" w:space="0" w:color="auto"/>
        <w:right w:val="none" w:sz="0" w:space="0" w:color="auto"/>
      </w:divBdr>
    </w:div>
    <w:div w:id="171383364">
      <w:bodyDiv w:val="1"/>
      <w:marLeft w:val="0"/>
      <w:marRight w:val="0"/>
      <w:marTop w:val="0"/>
      <w:marBottom w:val="0"/>
      <w:divBdr>
        <w:top w:val="none" w:sz="0" w:space="0" w:color="auto"/>
        <w:left w:val="none" w:sz="0" w:space="0" w:color="auto"/>
        <w:bottom w:val="none" w:sz="0" w:space="0" w:color="auto"/>
        <w:right w:val="none" w:sz="0" w:space="0" w:color="auto"/>
      </w:divBdr>
    </w:div>
    <w:div w:id="211507826">
      <w:bodyDiv w:val="1"/>
      <w:marLeft w:val="0"/>
      <w:marRight w:val="0"/>
      <w:marTop w:val="0"/>
      <w:marBottom w:val="0"/>
      <w:divBdr>
        <w:top w:val="none" w:sz="0" w:space="0" w:color="auto"/>
        <w:left w:val="none" w:sz="0" w:space="0" w:color="auto"/>
        <w:bottom w:val="none" w:sz="0" w:space="0" w:color="auto"/>
        <w:right w:val="none" w:sz="0" w:space="0" w:color="auto"/>
      </w:divBdr>
    </w:div>
    <w:div w:id="319424861">
      <w:bodyDiv w:val="1"/>
      <w:marLeft w:val="0"/>
      <w:marRight w:val="0"/>
      <w:marTop w:val="0"/>
      <w:marBottom w:val="0"/>
      <w:divBdr>
        <w:top w:val="none" w:sz="0" w:space="0" w:color="auto"/>
        <w:left w:val="none" w:sz="0" w:space="0" w:color="auto"/>
        <w:bottom w:val="none" w:sz="0" w:space="0" w:color="auto"/>
        <w:right w:val="none" w:sz="0" w:space="0" w:color="auto"/>
      </w:divBdr>
    </w:div>
    <w:div w:id="403188581">
      <w:bodyDiv w:val="1"/>
      <w:marLeft w:val="0"/>
      <w:marRight w:val="0"/>
      <w:marTop w:val="0"/>
      <w:marBottom w:val="0"/>
      <w:divBdr>
        <w:top w:val="none" w:sz="0" w:space="0" w:color="auto"/>
        <w:left w:val="none" w:sz="0" w:space="0" w:color="auto"/>
        <w:bottom w:val="none" w:sz="0" w:space="0" w:color="auto"/>
        <w:right w:val="none" w:sz="0" w:space="0" w:color="auto"/>
      </w:divBdr>
      <w:divsChild>
        <w:div w:id="406460004">
          <w:marLeft w:val="0"/>
          <w:marRight w:val="0"/>
          <w:marTop w:val="0"/>
          <w:marBottom w:val="0"/>
          <w:divBdr>
            <w:top w:val="none" w:sz="0" w:space="0" w:color="auto"/>
            <w:left w:val="none" w:sz="0" w:space="0" w:color="auto"/>
            <w:bottom w:val="none" w:sz="0" w:space="0" w:color="auto"/>
            <w:right w:val="none" w:sz="0" w:space="0" w:color="auto"/>
          </w:divBdr>
          <w:divsChild>
            <w:div w:id="1051149461">
              <w:marLeft w:val="0"/>
              <w:marRight w:val="0"/>
              <w:marTop w:val="0"/>
              <w:marBottom w:val="0"/>
              <w:divBdr>
                <w:top w:val="none" w:sz="0" w:space="0" w:color="auto"/>
                <w:left w:val="none" w:sz="0" w:space="0" w:color="auto"/>
                <w:bottom w:val="none" w:sz="0" w:space="0" w:color="auto"/>
                <w:right w:val="none" w:sz="0" w:space="0" w:color="auto"/>
              </w:divBdr>
              <w:divsChild>
                <w:div w:id="16396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9556">
          <w:marLeft w:val="0"/>
          <w:marRight w:val="0"/>
          <w:marTop w:val="0"/>
          <w:marBottom w:val="0"/>
          <w:divBdr>
            <w:top w:val="none" w:sz="0" w:space="0" w:color="auto"/>
            <w:left w:val="none" w:sz="0" w:space="0" w:color="auto"/>
            <w:bottom w:val="none" w:sz="0" w:space="0" w:color="auto"/>
            <w:right w:val="none" w:sz="0" w:space="0" w:color="auto"/>
          </w:divBdr>
          <w:divsChild>
            <w:div w:id="855197916">
              <w:marLeft w:val="0"/>
              <w:marRight w:val="0"/>
              <w:marTop w:val="0"/>
              <w:marBottom w:val="0"/>
              <w:divBdr>
                <w:top w:val="none" w:sz="0" w:space="0" w:color="auto"/>
                <w:left w:val="none" w:sz="0" w:space="0" w:color="auto"/>
                <w:bottom w:val="none" w:sz="0" w:space="0" w:color="auto"/>
                <w:right w:val="none" w:sz="0" w:space="0" w:color="auto"/>
              </w:divBdr>
              <w:divsChild>
                <w:div w:id="26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4078">
      <w:bodyDiv w:val="1"/>
      <w:marLeft w:val="0"/>
      <w:marRight w:val="0"/>
      <w:marTop w:val="0"/>
      <w:marBottom w:val="0"/>
      <w:divBdr>
        <w:top w:val="none" w:sz="0" w:space="0" w:color="auto"/>
        <w:left w:val="none" w:sz="0" w:space="0" w:color="auto"/>
        <w:bottom w:val="none" w:sz="0" w:space="0" w:color="auto"/>
        <w:right w:val="none" w:sz="0" w:space="0" w:color="auto"/>
      </w:divBdr>
    </w:div>
    <w:div w:id="521162119">
      <w:bodyDiv w:val="1"/>
      <w:marLeft w:val="0"/>
      <w:marRight w:val="0"/>
      <w:marTop w:val="0"/>
      <w:marBottom w:val="0"/>
      <w:divBdr>
        <w:top w:val="none" w:sz="0" w:space="0" w:color="auto"/>
        <w:left w:val="none" w:sz="0" w:space="0" w:color="auto"/>
        <w:bottom w:val="none" w:sz="0" w:space="0" w:color="auto"/>
        <w:right w:val="none" w:sz="0" w:space="0" w:color="auto"/>
      </w:divBdr>
    </w:div>
    <w:div w:id="694771345">
      <w:bodyDiv w:val="1"/>
      <w:marLeft w:val="0"/>
      <w:marRight w:val="0"/>
      <w:marTop w:val="0"/>
      <w:marBottom w:val="0"/>
      <w:divBdr>
        <w:top w:val="none" w:sz="0" w:space="0" w:color="auto"/>
        <w:left w:val="none" w:sz="0" w:space="0" w:color="auto"/>
        <w:bottom w:val="none" w:sz="0" w:space="0" w:color="auto"/>
        <w:right w:val="none" w:sz="0" w:space="0" w:color="auto"/>
      </w:divBdr>
    </w:div>
    <w:div w:id="729613133">
      <w:bodyDiv w:val="1"/>
      <w:marLeft w:val="0"/>
      <w:marRight w:val="0"/>
      <w:marTop w:val="0"/>
      <w:marBottom w:val="0"/>
      <w:divBdr>
        <w:top w:val="none" w:sz="0" w:space="0" w:color="auto"/>
        <w:left w:val="none" w:sz="0" w:space="0" w:color="auto"/>
        <w:bottom w:val="none" w:sz="0" w:space="0" w:color="auto"/>
        <w:right w:val="none" w:sz="0" w:space="0" w:color="auto"/>
      </w:divBdr>
      <w:divsChild>
        <w:div w:id="690837308">
          <w:marLeft w:val="0"/>
          <w:marRight w:val="0"/>
          <w:marTop w:val="0"/>
          <w:marBottom w:val="0"/>
          <w:divBdr>
            <w:top w:val="none" w:sz="0" w:space="0" w:color="auto"/>
            <w:left w:val="none" w:sz="0" w:space="0" w:color="auto"/>
            <w:bottom w:val="none" w:sz="0" w:space="0" w:color="auto"/>
            <w:right w:val="none" w:sz="0" w:space="0" w:color="auto"/>
          </w:divBdr>
          <w:divsChild>
            <w:div w:id="859129081">
              <w:marLeft w:val="0"/>
              <w:marRight w:val="0"/>
              <w:marTop w:val="0"/>
              <w:marBottom w:val="0"/>
              <w:divBdr>
                <w:top w:val="none" w:sz="0" w:space="0" w:color="auto"/>
                <w:left w:val="none" w:sz="0" w:space="0" w:color="auto"/>
                <w:bottom w:val="none" w:sz="0" w:space="0" w:color="auto"/>
                <w:right w:val="none" w:sz="0" w:space="0" w:color="auto"/>
              </w:divBdr>
              <w:divsChild>
                <w:div w:id="45078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716">
      <w:bodyDiv w:val="1"/>
      <w:marLeft w:val="0"/>
      <w:marRight w:val="0"/>
      <w:marTop w:val="0"/>
      <w:marBottom w:val="0"/>
      <w:divBdr>
        <w:top w:val="none" w:sz="0" w:space="0" w:color="auto"/>
        <w:left w:val="none" w:sz="0" w:space="0" w:color="auto"/>
        <w:bottom w:val="none" w:sz="0" w:space="0" w:color="auto"/>
        <w:right w:val="none" w:sz="0" w:space="0" w:color="auto"/>
      </w:divBdr>
    </w:div>
    <w:div w:id="855191587">
      <w:bodyDiv w:val="1"/>
      <w:marLeft w:val="0"/>
      <w:marRight w:val="0"/>
      <w:marTop w:val="0"/>
      <w:marBottom w:val="0"/>
      <w:divBdr>
        <w:top w:val="none" w:sz="0" w:space="0" w:color="auto"/>
        <w:left w:val="none" w:sz="0" w:space="0" w:color="auto"/>
        <w:bottom w:val="none" w:sz="0" w:space="0" w:color="auto"/>
        <w:right w:val="none" w:sz="0" w:space="0" w:color="auto"/>
      </w:divBdr>
    </w:div>
    <w:div w:id="973674431">
      <w:bodyDiv w:val="1"/>
      <w:marLeft w:val="0"/>
      <w:marRight w:val="0"/>
      <w:marTop w:val="0"/>
      <w:marBottom w:val="0"/>
      <w:divBdr>
        <w:top w:val="none" w:sz="0" w:space="0" w:color="auto"/>
        <w:left w:val="none" w:sz="0" w:space="0" w:color="auto"/>
        <w:bottom w:val="none" w:sz="0" w:space="0" w:color="auto"/>
        <w:right w:val="none" w:sz="0" w:space="0" w:color="auto"/>
      </w:divBdr>
      <w:divsChild>
        <w:div w:id="979919820">
          <w:marLeft w:val="0"/>
          <w:marRight w:val="0"/>
          <w:marTop w:val="0"/>
          <w:marBottom w:val="0"/>
          <w:divBdr>
            <w:top w:val="none" w:sz="0" w:space="0" w:color="auto"/>
            <w:left w:val="none" w:sz="0" w:space="0" w:color="auto"/>
            <w:bottom w:val="none" w:sz="0" w:space="0" w:color="auto"/>
            <w:right w:val="none" w:sz="0" w:space="0" w:color="auto"/>
          </w:divBdr>
          <w:divsChild>
            <w:div w:id="564100059">
              <w:marLeft w:val="0"/>
              <w:marRight w:val="0"/>
              <w:marTop w:val="0"/>
              <w:marBottom w:val="0"/>
              <w:divBdr>
                <w:top w:val="none" w:sz="0" w:space="0" w:color="auto"/>
                <w:left w:val="none" w:sz="0" w:space="0" w:color="auto"/>
                <w:bottom w:val="none" w:sz="0" w:space="0" w:color="auto"/>
                <w:right w:val="none" w:sz="0" w:space="0" w:color="auto"/>
              </w:divBdr>
              <w:divsChild>
                <w:div w:id="14847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9184">
      <w:bodyDiv w:val="1"/>
      <w:marLeft w:val="0"/>
      <w:marRight w:val="0"/>
      <w:marTop w:val="0"/>
      <w:marBottom w:val="0"/>
      <w:divBdr>
        <w:top w:val="none" w:sz="0" w:space="0" w:color="auto"/>
        <w:left w:val="none" w:sz="0" w:space="0" w:color="auto"/>
        <w:bottom w:val="none" w:sz="0" w:space="0" w:color="auto"/>
        <w:right w:val="none" w:sz="0" w:space="0" w:color="auto"/>
      </w:divBdr>
    </w:div>
    <w:div w:id="1200896132">
      <w:bodyDiv w:val="1"/>
      <w:marLeft w:val="0"/>
      <w:marRight w:val="0"/>
      <w:marTop w:val="0"/>
      <w:marBottom w:val="0"/>
      <w:divBdr>
        <w:top w:val="none" w:sz="0" w:space="0" w:color="auto"/>
        <w:left w:val="none" w:sz="0" w:space="0" w:color="auto"/>
        <w:bottom w:val="none" w:sz="0" w:space="0" w:color="auto"/>
        <w:right w:val="none" w:sz="0" w:space="0" w:color="auto"/>
      </w:divBdr>
    </w:div>
    <w:div w:id="1255625345">
      <w:bodyDiv w:val="1"/>
      <w:marLeft w:val="0"/>
      <w:marRight w:val="0"/>
      <w:marTop w:val="0"/>
      <w:marBottom w:val="0"/>
      <w:divBdr>
        <w:top w:val="none" w:sz="0" w:space="0" w:color="auto"/>
        <w:left w:val="none" w:sz="0" w:space="0" w:color="auto"/>
        <w:bottom w:val="none" w:sz="0" w:space="0" w:color="auto"/>
        <w:right w:val="none" w:sz="0" w:space="0" w:color="auto"/>
      </w:divBdr>
    </w:div>
    <w:div w:id="1387989633">
      <w:bodyDiv w:val="1"/>
      <w:marLeft w:val="0"/>
      <w:marRight w:val="0"/>
      <w:marTop w:val="0"/>
      <w:marBottom w:val="0"/>
      <w:divBdr>
        <w:top w:val="none" w:sz="0" w:space="0" w:color="auto"/>
        <w:left w:val="none" w:sz="0" w:space="0" w:color="auto"/>
        <w:bottom w:val="none" w:sz="0" w:space="0" w:color="auto"/>
        <w:right w:val="none" w:sz="0" w:space="0" w:color="auto"/>
      </w:divBdr>
      <w:divsChild>
        <w:div w:id="1748384317">
          <w:marLeft w:val="0"/>
          <w:marRight w:val="0"/>
          <w:marTop w:val="0"/>
          <w:marBottom w:val="0"/>
          <w:divBdr>
            <w:top w:val="none" w:sz="0" w:space="0" w:color="auto"/>
            <w:left w:val="none" w:sz="0" w:space="0" w:color="auto"/>
            <w:bottom w:val="none" w:sz="0" w:space="0" w:color="auto"/>
            <w:right w:val="none" w:sz="0" w:space="0" w:color="auto"/>
          </w:divBdr>
          <w:divsChild>
            <w:div w:id="1802573571">
              <w:marLeft w:val="0"/>
              <w:marRight w:val="0"/>
              <w:marTop w:val="0"/>
              <w:marBottom w:val="0"/>
              <w:divBdr>
                <w:top w:val="none" w:sz="0" w:space="0" w:color="auto"/>
                <w:left w:val="none" w:sz="0" w:space="0" w:color="auto"/>
                <w:bottom w:val="none" w:sz="0" w:space="0" w:color="auto"/>
                <w:right w:val="none" w:sz="0" w:space="0" w:color="auto"/>
              </w:divBdr>
              <w:divsChild>
                <w:div w:id="18117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19388">
      <w:bodyDiv w:val="1"/>
      <w:marLeft w:val="0"/>
      <w:marRight w:val="0"/>
      <w:marTop w:val="0"/>
      <w:marBottom w:val="0"/>
      <w:divBdr>
        <w:top w:val="none" w:sz="0" w:space="0" w:color="auto"/>
        <w:left w:val="none" w:sz="0" w:space="0" w:color="auto"/>
        <w:bottom w:val="none" w:sz="0" w:space="0" w:color="auto"/>
        <w:right w:val="none" w:sz="0" w:space="0" w:color="auto"/>
      </w:divBdr>
    </w:div>
    <w:div w:id="1551570809">
      <w:bodyDiv w:val="1"/>
      <w:marLeft w:val="0"/>
      <w:marRight w:val="0"/>
      <w:marTop w:val="0"/>
      <w:marBottom w:val="0"/>
      <w:divBdr>
        <w:top w:val="none" w:sz="0" w:space="0" w:color="auto"/>
        <w:left w:val="none" w:sz="0" w:space="0" w:color="auto"/>
        <w:bottom w:val="none" w:sz="0" w:space="0" w:color="auto"/>
        <w:right w:val="none" w:sz="0" w:space="0" w:color="auto"/>
      </w:divBdr>
      <w:divsChild>
        <w:div w:id="997878730">
          <w:marLeft w:val="0"/>
          <w:marRight w:val="0"/>
          <w:marTop w:val="0"/>
          <w:marBottom w:val="0"/>
          <w:divBdr>
            <w:top w:val="none" w:sz="0" w:space="0" w:color="auto"/>
            <w:left w:val="none" w:sz="0" w:space="0" w:color="auto"/>
            <w:bottom w:val="none" w:sz="0" w:space="0" w:color="auto"/>
            <w:right w:val="none" w:sz="0" w:space="0" w:color="auto"/>
          </w:divBdr>
          <w:divsChild>
            <w:div w:id="742722896">
              <w:marLeft w:val="0"/>
              <w:marRight w:val="0"/>
              <w:marTop w:val="0"/>
              <w:marBottom w:val="0"/>
              <w:divBdr>
                <w:top w:val="none" w:sz="0" w:space="0" w:color="auto"/>
                <w:left w:val="none" w:sz="0" w:space="0" w:color="auto"/>
                <w:bottom w:val="none" w:sz="0" w:space="0" w:color="auto"/>
                <w:right w:val="none" w:sz="0" w:space="0" w:color="auto"/>
              </w:divBdr>
              <w:divsChild>
                <w:div w:id="19075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8062">
      <w:bodyDiv w:val="1"/>
      <w:marLeft w:val="0"/>
      <w:marRight w:val="0"/>
      <w:marTop w:val="0"/>
      <w:marBottom w:val="0"/>
      <w:divBdr>
        <w:top w:val="none" w:sz="0" w:space="0" w:color="auto"/>
        <w:left w:val="none" w:sz="0" w:space="0" w:color="auto"/>
        <w:bottom w:val="none" w:sz="0" w:space="0" w:color="auto"/>
        <w:right w:val="none" w:sz="0" w:space="0" w:color="auto"/>
      </w:divBdr>
    </w:div>
    <w:div w:id="1629822857">
      <w:bodyDiv w:val="1"/>
      <w:marLeft w:val="0"/>
      <w:marRight w:val="0"/>
      <w:marTop w:val="0"/>
      <w:marBottom w:val="0"/>
      <w:divBdr>
        <w:top w:val="none" w:sz="0" w:space="0" w:color="auto"/>
        <w:left w:val="none" w:sz="0" w:space="0" w:color="auto"/>
        <w:bottom w:val="none" w:sz="0" w:space="0" w:color="auto"/>
        <w:right w:val="none" w:sz="0" w:space="0" w:color="auto"/>
      </w:divBdr>
      <w:divsChild>
        <w:div w:id="1407412234">
          <w:marLeft w:val="0"/>
          <w:marRight w:val="0"/>
          <w:marTop w:val="0"/>
          <w:marBottom w:val="150"/>
          <w:divBdr>
            <w:top w:val="none" w:sz="0" w:space="0" w:color="auto"/>
            <w:left w:val="none" w:sz="0" w:space="0" w:color="auto"/>
            <w:bottom w:val="none" w:sz="0" w:space="0" w:color="auto"/>
            <w:right w:val="none" w:sz="0" w:space="0" w:color="auto"/>
          </w:divBdr>
        </w:div>
      </w:divsChild>
    </w:div>
    <w:div w:id="1646011272">
      <w:bodyDiv w:val="1"/>
      <w:marLeft w:val="0"/>
      <w:marRight w:val="0"/>
      <w:marTop w:val="0"/>
      <w:marBottom w:val="0"/>
      <w:divBdr>
        <w:top w:val="none" w:sz="0" w:space="0" w:color="auto"/>
        <w:left w:val="none" w:sz="0" w:space="0" w:color="auto"/>
        <w:bottom w:val="none" w:sz="0" w:space="0" w:color="auto"/>
        <w:right w:val="none" w:sz="0" w:space="0" w:color="auto"/>
      </w:divBdr>
      <w:divsChild>
        <w:div w:id="789201333">
          <w:marLeft w:val="0"/>
          <w:marRight w:val="0"/>
          <w:marTop w:val="0"/>
          <w:marBottom w:val="0"/>
          <w:divBdr>
            <w:top w:val="none" w:sz="0" w:space="0" w:color="auto"/>
            <w:left w:val="none" w:sz="0" w:space="0" w:color="auto"/>
            <w:bottom w:val="none" w:sz="0" w:space="0" w:color="auto"/>
            <w:right w:val="none" w:sz="0" w:space="0" w:color="auto"/>
          </w:divBdr>
          <w:divsChild>
            <w:div w:id="2060396961">
              <w:marLeft w:val="0"/>
              <w:marRight w:val="0"/>
              <w:marTop w:val="0"/>
              <w:marBottom w:val="0"/>
              <w:divBdr>
                <w:top w:val="none" w:sz="0" w:space="0" w:color="auto"/>
                <w:left w:val="none" w:sz="0" w:space="0" w:color="auto"/>
                <w:bottom w:val="none" w:sz="0" w:space="0" w:color="auto"/>
                <w:right w:val="none" w:sz="0" w:space="0" w:color="auto"/>
              </w:divBdr>
              <w:divsChild>
                <w:div w:id="1334993129">
                  <w:marLeft w:val="0"/>
                  <w:marRight w:val="0"/>
                  <w:marTop w:val="0"/>
                  <w:marBottom w:val="0"/>
                  <w:divBdr>
                    <w:top w:val="none" w:sz="0" w:space="0" w:color="auto"/>
                    <w:left w:val="none" w:sz="0" w:space="0" w:color="auto"/>
                    <w:bottom w:val="none" w:sz="0" w:space="0" w:color="auto"/>
                    <w:right w:val="none" w:sz="0" w:space="0" w:color="auto"/>
                  </w:divBdr>
                </w:div>
              </w:divsChild>
            </w:div>
            <w:div w:id="399713332">
              <w:marLeft w:val="0"/>
              <w:marRight w:val="0"/>
              <w:marTop w:val="0"/>
              <w:marBottom w:val="0"/>
              <w:divBdr>
                <w:top w:val="none" w:sz="0" w:space="0" w:color="auto"/>
                <w:left w:val="none" w:sz="0" w:space="0" w:color="auto"/>
                <w:bottom w:val="none" w:sz="0" w:space="0" w:color="auto"/>
                <w:right w:val="none" w:sz="0" w:space="0" w:color="auto"/>
              </w:divBdr>
              <w:divsChild>
                <w:div w:id="138377602">
                  <w:marLeft w:val="0"/>
                  <w:marRight w:val="0"/>
                  <w:marTop w:val="0"/>
                  <w:marBottom w:val="0"/>
                  <w:divBdr>
                    <w:top w:val="none" w:sz="0" w:space="0" w:color="auto"/>
                    <w:left w:val="none" w:sz="0" w:space="0" w:color="auto"/>
                    <w:bottom w:val="none" w:sz="0" w:space="0" w:color="auto"/>
                    <w:right w:val="none" w:sz="0" w:space="0" w:color="auto"/>
                  </w:divBdr>
                </w:div>
              </w:divsChild>
            </w:div>
            <w:div w:id="819928888">
              <w:marLeft w:val="0"/>
              <w:marRight w:val="0"/>
              <w:marTop w:val="0"/>
              <w:marBottom w:val="0"/>
              <w:divBdr>
                <w:top w:val="none" w:sz="0" w:space="0" w:color="auto"/>
                <w:left w:val="none" w:sz="0" w:space="0" w:color="auto"/>
                <w:bottom w:val="none" w:sz="0" w:space="0" w:color="auto"/>
                <w:right w:val="none" w:sz="0" w:space="0" w:color="auto"/>
              </w:divBdr>
              <w:divsChild>
                <w:div w:id="18970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6919">
      <w:bodyDiv w:val="1"/>
      <w:marLeft w:val="0"/>
      <w:marRight w:val="0"/>
      <w:marTop w:val="0"/>
      <w:marBottom w:val="0"/>
      <w:divBdr>
        <w:top w:val="none" w:sz="0" w:space="0" w:color="auto"/>
        <w:left w:val="none" w:sz="0" w:space="0" w:color="auto"/>
        <w:bottom w:val="none" w:sz="0" w:space="0" w:color="auto"/>
        <w:right w:val="none" w:sz="0" w:space="0" w:color="auto"/>
      </w:divBdr>
    </w:div>
    <w:div w:id="18282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0DFC7-2A10-4503-A266-6D3CDB33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15</Pages>
  <Words>4351</Words>
  <Characters>30533</Characters>
  <Application>Microsoft Office Word</Application>
  <DocSecurity>0</DocSecurity>
  <Lines>605</Lines>
  <Paragraphs>192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
  <Company/>
  <LinksUpToDate>false</LinksUpToDate>
  <CharactersWithSpaces>34848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__</cp:lastModifiedBy>
  <cp:revision>152</cp:revision>
  <cp:lastPrinted>2021-12-09T15:22:00Z</cp:lastPrinted>
  <dcterms:created xsi:type="dcterms:W3CDTF">2021-08-02T22:17:00Z</dcterms:created>
  <dcterms:modified xsi:type="dcterms:W3CDTF">2021-12-30T09:41:00Z</dcterms:modified>
  <cp:category/>
</cp:coreProperties>
</file>