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303" w:rsidRDefault="004F09CE" w:rsidP="00D70430">
      <w:pPr>
        <w:spacing w:before="260"/>
        <w:jc w:val="center"/>
      </w:pPr>
      <w:r>
        <w:t>ЮРИДИЧНІ ОСОБИ,</w:t>
      </w:r>
      <w:r w:rsidR="006014E7">
        <w:t xml:space="preserve"> </w:t>
      </w:r>
      <w:bookmarkStart w:id="0" w:name="_GoBack"/>
      <w:bookmarkEnd w:id="0"/>
    </w:p>
    <w:p w:rsidR="00C36303" w:rsidRDefault="004F09CE">
      <w:pPr>
        <w:spacing w:after="300"/>
        <w:jc w:val="center"/>
      </w:pPr>
      <w:r>
        <w:t>до яких застосовуються персональні спеціальні економічні та інші обмежувальні заходи (санкції)</w:t>
      </w:r>
    </w:p>
    <w:tbl>
      <w:tblPr>
        <w:tblW w:w="5000" w:type="pct"/>
        <w:jc w:val="center"/>
        <w:tblCellMar>
          <w:top w:w="60" w:type="dxa"/>
          <w:left w:w="60" w:type="dxa"/>
          <w:bottom w:w="60" w:type="dxa"/>
          <w:right w:w="60" w:type="dxa"/>
        </w:tblCellMar>
        <w:tblLook w:val="0000" w:firstRow="0" w:lastRow="0" w:firstColumn="0" w:lastColumn="0" w:noHBand="0" w:noVBand="0"/>
      </w:tblPr>
      <w:tblGrid>
        <w:gridCol w:w="410"/>
        <w:gridCol w:w="6030"/>
        <w:gridCol w:w="7260"/>
        <w:gridCol w:w="1558"/>
      </w:tblGrid>
      <w:tr w:rsidR="00C36303" w:rsidTr="00540CB1">
        <w:trPr>
          <w:tblHeader/>
          <w:jc w:val="center"/>
        </w:trPr>
        <w:tc>
          <w:tcPr>
            <w:tcW w:w="0" w:type="auto"/>
            <w:tcBorders>
              <w:top w:val="single" w:sz="4" w:space="0" w:color="auto"/>
              <w:bottom w:val="single" w:sz="4" w:space="0" w:color="auto"/>
              <w:right w:val="single" w:sz="4" w:space="0" w:color="auto"/>
            </w:tcBorders>
            <w:vAlign w:val="center"/>
          </w:tcPr>
          <w:p w:rsidR="00C36303" w:rsidRDefault="004F09CE">
            <w:pPr>
              <w:jc w:val="center"/>
            </w:pPr>
            <w:r>
              <w:t>№</w:t>
            </w:r>
          </w:p>
          <w:p w:rsidR="00C36303" w:rsidRDefault="004F09CE">
            <w:pPr>
              <w:jc w:val="center"/>
            </w:pPr>
            <w:r>
              <w:t>з/п</w:t>
            </w:r>
          </w:p>
        </w:tc>
        <w:tc>
          <w:tcPr>
            <w:tcW w:w="1976" w:type="pct"/>
            <w:tcBorders>
              <w:top w:val="single" w:sz="4" w:space="0" w:color="auto"/>
              <w:left w:val="single" w:sz="4" w:space="0" w:color="auto"/>
              <w:bottom w:val="single" w:sz="4" w:space="0" w:color="auto"/>
              <w:right w:val="single" w:sz="4" w:space="0" w:color="auto"/>
            </w:tcBorders>
            <w:vAlign w:val="center"/>
          </w:tcPr>
          <w:p w:rsidR="00C36303" w:rsidRDefault="004F09CE" w:rsidP="00540CB1">
            <w:pPr>
              <w:pBdr>
                <w:right w:val="single" w:sz="4" w:space="4" w:color="auto"/>
              </w:pBdr>
              <w:jc w:val="center"/>
            </w:pPr>
            <w:r>
              <w:t>Ідентифікаційні дані</w:t>
            </w:r>
          </w:p>
          <w:p w:rsidR="00C36303" w:rsidRDefault="004F09CE" w:rsidP="00540CB1">
            <w:pPr>
              <w:pBdr>
                <w:right w:val="single" w:sz="4" w:space="4" w:color="auto"/>
              </w:pBdr>
              <w:jc w:val="center"/>
            </w:pPr>
            <w:r>
              <w:t>(повне найменування та реквізити юридичної особи)</w:t>
            </w:r>
          </w:p>
        </w:tc>
        <w:tc>
          <w:tcPr>
            <w:tcW w:w="2379" w:type="pct"/>
            <w:tcBorders>
              <w:top w:val="single" w:sz="4" w:space="0" w:color="auto"/>
              <w:left w:val="single" w:sz="4" w:space="0" w:color="auto"/>
              <w:bottom w:val="single" w:sz="4" w:space="0" w:color="auto"/>
              <w:right w:val="single" w:sz="4" w:space="0" w:color="auto"/>
            </w:tcBorders>
            <w:vAlign w:val="center"/>
          </w:tcPr>
          <w:p w:rsidR="00C36303" w:rsidRDefault="004F09CE">
            <w:pPr>
              <w:jc w:val="center"/>
            </w:pPr>
            <w:r>
              <w:t>Вид обмежувального заходу</w:t>
            </w:r>
          </w:p>
          <w:p w:rsidR="00C36303" w:rsidRDefault="004F09CE">
            <w:pPr>
              <w:jc w:val="center"/>
            </w:pPr>
            <w:r>
              <w:t>(відповідно до Закону України "Про санкції")</w:t>
            </w:r>
          </w:p>
        </w:tc>
        <w:tc>
          <w:tcPr>
            <w:tcW w:w="0" w:type="auto"/>
            <w:tcBorders>
              <w:top w:val="single" w:sz="4" w:space="0" w:color="auto"/>
              <w:left w:val="single" w:sz="4" w:space="0" w:color="auto"/>
              <w:bottom w:val="single" w:sz="4" w:space="0" w:color="auto"/>
            </w:tcBorders>
            <w:vAlign w:val="center"/>
          </w:tcPr>
          <w:p w:rsidR="00C36303" w:rsidRDefault="004F09CE">
            <w:pPr>
              <w:jc w:val="center"/>
            </w:pPr>
            <w:r>
              <w:t>Строк застосування</w:t>
            </w:r>
          </w:p>
        </w:tc>
      </w:tr>
      <w:tr w:rsidR="00C36303" w:rsidTr="00957A73">
        <w:trPr>
          <w:jc w:val="center"/>
        </w:trPr>
        <w:tc>
          <w:tcPr>
            <w:tcW w:w="0" w:type="auto"/>
            <w:tcBorders>
              <w:top w:val="single" w:sz="4" w:space="0" w:color="auto"/>
            </w:tcBorders>
          </w:tcPr>
          <w:p w:rsidR="00C36303" w:rsidRDefault="004F09CE" w:rsidP="00D70430">
            <w:pPr>
              <w:spacing w:before="120"/>
            </w:pPr>
            <w:r>
              <w:t>1.</w:t>
            </w:r>
          </w:p>
        </w:tc>
        <w:tc>
          <w:tcPr>
            <w:tcW w:w="1976" w:type="pct"/>
            <w:tcBorders>
              <w:top w:val="single" w:sz="4" w:space="0" w:color="auto"/>
            </w:tcBorders>
          </w:tcPr>
          <w:p w:rsidR="00C36303" w:rsidRDefault="004F09CE" w:rsidP="00D70430">
            <w:pPr>
              <w:spacing w:before="120"/>
            </w:pPr>
            <w:r>
              <w:t xml:space="preserve">Товариство з обмеженою відповідальністю "УКР ГЕЙМ ТЕХНОЛОДЖІ" (Limited Liability Company </w:t>
            </w:r>
            <w:r w:rsidR="00386349">
              <w:br/>
            </w:r>
            <w:r>
              <w:t xml:space="preserve">"UKR GAME TECHNOLOGY"), </w:t>
            </w:r>
            <w:r w:rsidR="00386349">
              <w:br/>
            </w:r>
            <w:r>
              <w:t>країна реєстрації – Україна.</w:t>
            </w:r>
          </w:p>
          <w:p w:rsidR="00C36303" w:rsidRDefault="004F09CE">
            <w:r>
              <w:t xml:space="preserve">Відомості згідно з Єдиним державним реєстром юридичних осіб, фізичних </w:t>
            </w:r>
            <w:r w:rsidR="00205B07">
              <w:t xml:space="preserve">осіб – підприємців </w:t>
            </w:r>
            <w:r>
              <w:t>та громадських формувань України: ідентифікаційний код юридичної особи – 44130446.</w:t>
            </w:r>
          </w:p>
          <w:p w:rsidR="00E3355C" w:rsidRDefault="004F09CE" w:rsidP="00E3355C">
            <w:r>
              <w:t xml:space="preserve">Місце розташування: Україна, 01014, м. Київ, </w:t>
            </w:r>
            <w:r w:rsidR="00B42C62">
              <w:br/>
            </w:r>
            <w:r>
              <w:t>вул. Соловцова Миколи, буд. 2, офіс 38/1</w:t>
            </w:r>
            <w:r w:rsidR="00E3355C" w:rsidRPr="00E3355C">
              <w:rPr>
                <w:lang w:val="ru-RU"/>
              </w:rPr>
              <w:t>.</w:t>
            </w:r>
          </w:p>
          <w:p w:rsidR="00C36303" w:rsidRDefault="00E3355C" w:rsidP="00E3355C">
            <w:r>
              <w:t>В</w:t>
            </w:r>
            <w:r w:rsidR="004F09CE">
              <w:t>ебсайт</w:t>
            </w:r>
            <w:r>
              <w:t>:</w:t>
            </w:r>
            <w:r w:rsidR="004F09CE">
              <w:t xml:space="preserve"> https</w:t>
            </w:r>
            <w:r>
              <w:t>:</w:t>
            </w:r>
            <w:r w:rsidR="004F09CE">
              <w:t>//pin-up.ua.</w:t>
            </w:r>
          </w:p>
        </w:tc>
        <w:tc>
          <w:tcPr>
            <w:tcW w:w="2379" w:type="pct"/>
            <w:tcBorders>
              <w:top w:val="single" w:sz="4" w:space="0" w:color="auto"/>
            </w:tcBorders>
          </w:tcPr>
          <w:p w:rsidR="00C36303" w:rsidRDefault="004F09CE" w:rsidP="00D70430">
            <w:pPr>
              <w:spacing w:before="120"/>
            </w:pPr>
            <w:r>
              <w:t xml:space="preserve">1) блокування </w:t>
            </w:r>
            <w:r w:rsidR="00B42C62">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C36303" w:rsidRDefault="004F09CE">
            <w:r>
              <w:t xml:space="preserve">2) обмеження торговельних операцій (повне припинення); </w:t>
            </w:r>
          </w:p>
          <w:p w:rsidR="00C36303" w:rsidRDefault="004F09CE">
            <w:r>
              <w:t xml:space="preserve">3) обмеження, часткове чи повне припинення транзиту ресурсів, польотів та перевезень територією України (повне припинення); </w:t>
            </w:r>
          </w:p>
          <w:p w:rsidR="00C36303" w:rsidRDefault="004F09CE">
            <w:r>
              <w:t xml:space="preserve">4) запобігання виведенню капіталів за межі України; </w:t>
            </w:r>
          </w:p>
          <w:p w:rsidR="00C36303" w:rsidRDefault="004F09CE">
            <w:r>
              <w:t>5) зупинення виконання економічних та фінансових зобов</w:t>
            </w:r>
            <w:r w:rsidR="00B42C62">
              <w:t>'</w:t>
            </w:r>
            <w:r>
              <w:t xml:space="preserve">язань; </w:t>
            </w:r>
          </w:p>
          <w:p w:rsidR="00C36303" w:rsidRDefault="004F09CE">
            <w:r>
              <w:t>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w:t>
            </w:r>
            <w:r w:rsidR="00E3355C">
              <w:t>;</w:t>
            </w:r>
            <w:r>
              <w:t xml:space="preserve"> </w:t>
            </w:r>
          </w:p>
          <w:p w:rsidR="00C36303" w:rsidRDefault="004F09CE">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C36303" w:rsidRDefault="004F09CE">
            <w:r>
              <w:t xml:space="preserve">8) заборона здійснення публічних та оборонних закупівель товарів, робіт і послуг у юридичних </w:t>
            </w:r>
            <w:r w:rsidR="00957A73">
              <w:t xml:space="preserve">осіб – резидентів </w:t>
            </w:r>
            <w:r>
              <w:t xml:space="preserve">іноземної держави державної форми власності та юридичних осіб, частка статутного </w:t>
            </w:r>
            <w:r>
              <w:lastRenderedPageBreak/>
              <w:t>капіталу яких знаходиться у власності іноземної держави, а також публічних та оборонних закупівель у інших суб</w:t>
            </w:r>
            <w:r w:rsidR="00B42C62">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C36303" w:rsidRDefault="004F09CE">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C36303" w:rsidRDefault="004F09CE">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C36303" w:rsidRDefault="004F09CE">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C36303" w:rsidRDefault="004F09CE">
            <w:r>
              <w:t xml:space="preserve">12) припинення дії торговельних угод, спільних проектів та промислових програм у певних сферах, зокрема у сфері безпеки та оборони; </w:t>
            </w:r>
          </w:p>
          <w:p w:rsidR="00C36303" w:rsidRDefault="004F09CE">
            <w:r>
              <w:t>13) заборона передання технологій, прав на об</w:t>
            </w:r>
            <w:r w:rsidR="00B42C62">
              <w:t>'</w:t>
            </w:r>
            <w:r>
              <w:t xml:space="preserve">єкти права інтелектуальної власності; </w:t>
            </w:r>
          </w:p>
          <w:p w:rsidR="00C36303" w:rsidRDefault="004F09CE">
            <w:r>
              <w:t xml:space="preserve">14)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C36303" w:rsidRDefault="004F09CE">
            <w:r>
              <w:t xml:space="preserve">15) анулювання офіційних візитів, засідань, переговорів з питань укладення договорів чи угод; </w:t>
            </w:r>
          </w:p>
          <w:p w:rsidR="00C36303" w:rsidRDefault="004F09CE">
            <w:r>
              <w:lastRenderedPageBreak/>
              <w:t xml:space="preserve">16) заборона на набуття у власність земельних ділянок; </w:t>
            </w:r>
          </w:p>
          <w:p w:rsidR="00C36303" w:rsidRDefault="004F09CE" w:rsidP="00957A73">
            <w:r>
              <w:t xml:space="preserve">17) інші санкції, що відповідають принципам їх застосування, встановленим цим Законом (заборона розпоряджатись нематеріальними активами, зокрема правами на торгові знаки, доменні імена та інше; блокування інтернет-провайдерами доступу до </w:t>
            </w:r>
            <w:r w:rsidR="003B2CC7">
              <w:t>вебресурсів / сервісів</w:t>
            </w:r>
            <w:r>
              <w:t xml:space="preserve">, розміщених на доменах та субдоменах https: //pin-up.ua, https//pin-up.casino/, https//pinup.casino/, </w:t>
            </w:r>
            <w:r w:rsidR="00957A73">
              <w:br/>
            </w:r>
            <w:r>
              <w:t xml:space="preserve">https//pin-up.bet/, https//pinup.bet/, https//pin-upbet-ua.com/, https://www/pin-up794.com, інших </w:t>
            </w:r>
            <w:r w:rsidR="003B2CC7">
              <w:t>вебресурсів / сервісів</w:t>
            </w:r>
            <w:r>
              <w:t>, які забезпечують доступ до порталу особи</w:t>
            </w:r>
            <w:r w:rsidR="00205B07">
              <w:t>,</w:t>
            </w:r>
            <w:r>
              <w:t xml:space="preserve"> щодо якої застосовано санкції (товарного знака, його графічного відтворення),</w:t>
            </w:r>
            <w:r w:rsidR="00957A73">
              <w:br/>
            </w:r>
            <w:r w:rsidR="003B2CC7">
              <w:t>вебресурсу / сервісу</w:t>
            </w:r>
            <w:r>
              <w:t xml:space="preserve">, аналогічного (ідентичного) за змістом), а також обмеження провайдерами електронних послуг (службами соціальних мереж) доступу з території України до контенту, розміщеного на </w:t>
            </w:r>
            <w:r w:rsidR="00957A73">
              <w:t>вебсторінках / у каналах</w:t>
            </w:r>
            <w:r>
              <w:t xml:space="preserve"> особи</w:t>
            </w:r>
            <w:r w:rsidR="00205B07">
              <w:t>,</w:t>
            </w:r>
            <w:r>
              <w:t xml:space="preserve"> щодо якої застосовано санкції).</w:t>
            </w:r>
          </w:p>
        </w:tc>
        <w:tc>
          <w:tcPr>
            <w:tcW w:w="0" w:type="auto"/>
            <w:tcBorders>
              <w:top w:val="single" w:sz="4" w:space="0" w:color="auto"/>
            </w:tcBorders>
          </w:tcPr>
          <w:p w:rsidR="00C36303" w:rsidRDefault="004F09CE" w:rsidP="00D70430">
            <w:pPr>
              <w:spacing w:before="120"/>
            </w:pPr>
            <w:r>
              <w:lastRenderedPageBreak/>
              <w:t>десять років</w:t>
            </w:r>
          </w:p>
        </w:tc>
      </w:tr>
      <w:tr w:rsidR="00C36303" w:rsidTr="00957A73">
        <w:trPr>
          <w:jc w:val="center"/>
        </w:trPr>
        <w:tc>
          <w:tcPr>
            <w:tcW w:w="0" w:type="auto"/>
          </w:tcPr>
          <w:p w:rsidR="00C36303" w:rsidRDefault="004F09CE">
            <w:r>
              <w:lastRenderedPageBreak/>
              <w:t>2.</w:t>
            </w:r>
          </w:p>
        </w:tc>
        <w:tc>
          <w:tcPr>
            <w:tcW w:w="1976" w:type="pct"/>
          </w:tcPr>
          <w:p w:rsidR="00C36303" w:rsidRDefault="004F09CE">
            <w:r>
              <w:t>Товариство з обмеженою відповідальністю "ТРАНІТАДЕВЕЛОПМЕНТ" (Limited Liability Company "TRANITADEVELOPMENT"), країна реєстрації – Україна.</w:t>
            </w:r>
          </w:p>
          <w:p w:rsidR="00C36303" w:rsidRDefault="004F09CE">
            <w:r>
              <w:t xml:space="preserve">Відомості згідно з Єдиним державним реєстром юридичних осіб, фізичних </w:t>
            </w:r>
            <w:r w:rsidR="00205B07">
              <w:t xml:space="preserve">осіб – підприємців </w:t>
            </w:r>
            <w:r>
              <w:t>та громадських формувань України: ідентифікаційний код юридичної особи – 43840706.</w:t>
            </w:r>
          </w:p>
          <w:p w:rsidR="00C36303" w:rsidRDefault="004F09CE" w:rsidP="003B2CC7">
            <w:r>
              <w:t>Місце розташування</w:t>
            </w:r>
            <w:r w:rsidR="00E3355C">
              <w:t>:</w:t>
            </w:r>
            <w:r>
              <w:t xml:space="preserve"> Україна, 03191, м. Київ, </w:t>
            </w:r>
            <w:r w:rsidR="00386349">
              <w:br/>
            </w:r>
            <w:r>
              <w:t>Кільцева дорога, буд. 1.</w:t>
            </w:r>
          </w:p>
        </w:tc>
        <w:tc>
          <w:tcPr>
            <w:tcW w:w="2379" w:type="pct"/>
          </w:tcPr>
          <w:p w:rsidR="00C36303" w:rsidRDefault="004F09CE">
            <w:r>
              <w:t xml:space="preserve">1) блокування </w:t>
            </w:r>
            <w:r w:rsidR="00B42C62">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C36303" w:rsidRDefault="004F09CE">
            <w:r>
              <w:t xml:space="preserve">2) обмеження торговельних операцій (повне припинення); </w:t>
            </w:r>
          </w:p>
          <w:p w:rsidR="00C36303" w:rsidRDefault="004F09CE">
            <w:r>
              <w:t xml:space="preserve">3) обмеження, часткове чи повне припинення транзиту ресурсів, польотів та перевезень територією України (повне припинення); </w:t>
            </w:r>
          </w:p>
          <w:p w:rsidR="00C36303" w:rsidRDefault="004F09CE">
            <w:r>
              <w:t xml:space="preserve">4) запобігання виведенню капіталів за межі України; </w:t>
            </w:r>
          </w:p>
          <w:p w:rsidR="00C36303" w:rsidRDefault="004F09CE">
            <w:r>
              <w:t>5) зупинення виконання економічних та фінансових зобов</w:t>
            </w:r>
            <w:r w:rsidR="00B42C62">
              <w:t>'</w:t>
            </w:r>
            <w:r>
              <w:t xml:space="preserve">язань; </w:t>
            </w:r>
          </w:p>
          <w:p w:rsidR="00C36303" w:rsidRDefault="004F09CE">
            <w:r>
              <w:t>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w:t>
            </w:r>
            <w:r w:rsidR="00E3355C">
              <w:t>;</w:t>
            </w:r>
            <w:r>
              <w:t xml:space="preserve"> </w:t>
            </w:r>
          </w:p>
          <w:p w:rsidR="00C36303" w:rsidRDefault="004F09CE">
            <w:r>
              <w:lastRenderedPageBreak/>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C36303" w:rsidRDefault="004F09CE">
            <w:r>
              <w:t xml:space="preserve">8) заборона здійснення публічних та оборонних закупівель товарів, робіт і послуг у юридичних </w:t>
            </w:r>
            <w:r w:rsidR="00957A73">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42C62">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C36303" w:rsidRDefault="004F09CE">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C36303" w:rsidRDefault="004F09CE">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C36303" w:rsidRDefault="004F09CE">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C36303" w:rsidRDefault="004F09CE">
            <w:r>
              <w:t xml:space="preserve">12) припинення дії торговельних угод, спільних проектів та промислових програм у певних сферах, зокрема у сфері безпеки та оборони; </w:t>
            </w:r>
          </w:p>
          <w:p w:rsidR="00C36303" w:rsidRDefault="004F09CE">
            <w:r>
              <w:lastRenderedPageBreak/>
              <w:t>13) заборона передання технологій, прав на об</w:t>
            </w:r>
            <w:r w:rsidR="00B42C62">
              <w:t>'</w:t>
            </w:r>
            <w:r>
              <w:t xml:space="preserve">єкти права інтелектуальної власності; </w:t>
            </w:r>
          </w:p>
          <w:p w:rsidR="00C36303" w:rsidRDefault="004F09CE">
            <w:r>
              <w:t xml:space="preserve">14)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C36303" w:rsidRDefault="004F09CE">
            <w:r>
              <w:t xml:space="preserve">15) анулювання офіційних візитів, засідань, переговорів з питань укладення договорів чи угод; </w:t>
            </w:r>
          </w:p>
          <w:p w:rsidR="00C36303" w:rsidRDefault="004F09CE">
            <w:r>
              <w:t xml:space="preserve">16) заборона на набуття у власність земельних ділянок; </w:t>
            </w:r>
          </w:p>
          <w:p w:rsidR="00C36303" w:rsidRDefault="004F09CE">
            <w:r>
              <w:t>17) інші санкції, що відповідають принципам їх застосування, встановленим цим Законом (заборона розпоряджатись нематеріальними активами, зокрема правами на торгові знаки, доменні імена та інше).</w:t>
            </w:r>
          </w:p>
        </w:tc>
        <w:tc>
          <w:tcPr>
            <w:tcW w:w="0" w:type="auto"/>
          </w:tcPr>
          <w:p w:rsidR="00C36303" w:rsidRDefault="004F09CE">
            <w:r>
              <w:lastRenderedPageBreak/>
              <w:t>десять років</w:t>
            </w:r>
          </w:p>
        </w:tc>
      </w:tr>
      <w:tr w:rsidR="00C36303" w:rsidTr="00957A73">
        <w:trPr>
          <w:jc w:val="center"/>
        </w:trPr>
        <w:tc>
          <w:tcPr>
            <w:tcW w:w="0" w:type="auto"/>
          </w:tcPr>
          <w:p w:rsidR="00C36303" w:rsidRDefault="004F09CE">
            <w:r>
              <w:lastRenderedPageBreak/>
              <w:t>3.</w:t>
            </w:r>
          </w:p>
        </w:tc>
        <w:tc>
          <w:tcPr>
            <w:tcW w:w="1976" w:type="pct"/>
          </w:tcPr>
          <w:p w:rsidR="00C36303" w:rsidRDefault="004F09CE">
            <w:r>
              <w:t>Товариство з обмеженою відповідальністю "ТУРБО.ЮА" (TURBO.UA LIMITED LIABILITY COMPANY), країна реєстрації – Україна.</w:t>
            </w:r>
          </w:p>
          <w:p w:rsidR="00C36303" w:rsidRDefault="004F09CE">
            <w:r>
              <w:t xml:space="preserve">Відомості згідно з Єдиним державним реєстром юридичних осіб, фізичних </w:t>
            </w:r>
            <w:r w:rsidR="00205B07">
              <w:t xml:space="preserve">осіб – підприємців </w:t>
            </w:r>
            <w:r>
              <w:t>та громадських формувань України: ідентифікаційний код юридичної особи – 44140683.</w:t>
            </w:r>
          </w:p>
          <w:p w:rsidR="00C36303" w:rsidRDefault="004F09CE" w:rsidP="00E3355C">
            <w:r>
              <w:t xml:space="preserve">Місце розташування: Україна, 04123, м. Київ, </w:t>
            </w:r>
            <w:r w:rsidR="003B2CC7">
              <w:br/>
            </w:r>
            <w:r>
              <w:t>вул. Світлицького, 35, прим. 108/4, оф. 1</w:t>
            </w:r>
            <w:r w:rsidR="00E3355C">
              <w:t>.</w:t>
            </w:r>
            <w:r>
              <w:t xml:space="preserve"> </w:t>
            </w:r>
            <w:r w:rsidR="00E3355C">
              <w:br/>
              <w:t>В</w:t>
            </w:r>
            <w:r>
              <w:t>ебсайт</w:t>
            </w:r>
            <w:r w:rsidR="00E3355C">
              <w:t>:</w:t>
            </w:r>
            <w:r>
              <w:t xml:space="preserve"> https</w:t>
            </w:r>
            <w:r w:rsidR="00E3355C">
              <w:t>:</w:t>
            </w:r>
            <w:r>
              <w:t>//turbo.ua.</w:t>
            </w:r>
          </w:p>
        </w:tc>
        <w:tc>
          <w:tcPr>
            <w:tcW w:w="2379" w:type="pct"/>
          </w:tcPr>
          <w:p w:rsidR="00C36303" w:rsidRDefault="004F09CE">
            <w:r>
              <w:t xml:space="preserve">1) блокування </w:t>
            </w:r>
            <w:r w:rsidR="00B42C62">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C36303" w:rsidRDefault="004F09CE">
            <w:r>
              <w:t xml:space="preserve">2) обмеження торговельних операцій (повне припинення); </w:t>
            </w:r>
          </w:p>
          <w:p w:rsidR="00C36303" w:rsidRDefault="004F09CE">
            <w:r>
              <w:t xml:space="preserve">3) обмеження, часткове чи повне припинення транзиту ресурсів, польотів та перевезень територією України (повне припинення); </w:t>
            </w:r>
          </w:p>
          <w:p w:rsidR="00C36303" w:rsidRDefault="004F09CE">
            <w:r>
              <w:t xml:space="preserve">4) запобігання виведенню капіталів за межі України; </w:t>
            </w:r>
          </w:p>
          <w:p w:rsidR="00C36303" w:rsidRDefault="004F09CE">
            <w:r>
              <w:t>5) зупинення виконання економічних та фінансових зобов</w:t>
            </w:r>
            <w:r w:rsidR="00B42C62">
              <w:t>'</w:t>
            </w:r>
            <w:r>
              <w:t xml:space="preserve">язань; </w:t>
            </w:r>
          </w:p>
          <w:p w:rsidR="00C36303" w:rsidRDefault="004F09CE">
            <w:r>
              <w:t>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w:t>
            </w:r>
            <w:r w:rsidR="00E3355C">
              <w:t>;</w:t>
            </w:r>
            <w:r>
              <w:t xml:space="preserve"> </w:t>
            </w:r>
          </w:p>
          <w:p w:rsidR="00C36303" w:rsidRDefault="004F09CE">
            <w:r>
              <w:t xml:space="preserve">7) заборона участі у приватизації, оренді державного майна резидентами іноземної держави та особами, які прямо чи </w:t>
            </w:r>
            <w:r w:rsidR="00957A73">
              <w:br/>
            </w:r>
            <w:r w:rsidR="00957A73">
              <w:br/>
            </w:r>
            <w:r>
              <w:lastRenderedPageBreak/>
              <w:t xml:space="preserve">опосередковано контролюються резидентами іноземної держави або діють в їх інтересах; </w:t>
            </w:r>
          </w:p>
          <w:p w:rsidR="00C36303" w:rsidRDefault="004F09CE">
            <w:r>
              <w:t xml:space="preserve">8) заборона здійснення публічних та оборонних закупівель товарів, робіт і послуг у юридичних </w:t>
            </w:r>
            <w:r w:rsidR="00957A73">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42C62">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C36303" w:rsidRDefault="004F09CE">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C36303" w:rsidRDefault="004F09CE">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C36303" w:rsidRDefault="004F09CE">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C36303" w:rsidRDefault="004F09CE">
            <w:r>
              <w:t xml:space="preserve">12) припинення дії торговельних угод, спільних проектів та промислових програм у певних сферах, зокрема у сфері безпеки та оборони; </w:t>
            </w:r>
          </w:p>
          <w:p w:rsidR="00C36303" w:rsidRDefault="004F09CE">
            <w:r>
              <w:t>13) заборона передання технологій, прав на об</w:t>
            </w:r>
            <w:r w:rsidR="00B42C62">
              <w:t>'</w:t>
            </w:r>
            <w:r>
              <w:t xml:space="preserve">єкти права інтелектуальної власності; </w:t>
            </w:r>
          </w:p>
          <w:p w:rsidR="00C36303" w:rsidRDefault="004F09CE">
            <w:r>
              <w:lastRenderedPageBreak/>
              <w:t xml:space="preserve">14)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C36303" w:rsidRDefault="004F09CE">
            <w:r>
              <w:t xml:space="preserve">15) анулювання офіційних візитів, засідань, переговорів з питань укладення договорів чи угод; </w:t>
            </w:r>
          </w:p>
          <w:p w:rsidR="00C36303" w:rsidRDefault="004F09CE">
            <w:r>
              <w:t xml:space="preserve">16) заборона на набуття у власність земельних ділянок; </w:t>
            </w:r>
          </w:p>
          <w:p w:rsidR="00C36303" w:rsidRDefault="004F09CE" w:rsidP="00617622">
            <w:r>
              <w:t xml:space="preserve">17) інші санкції, що відповідають принципам їх застосування, встановленим цим Законом (заборона розпоряджатись нематеріальними активами, зокрема правами на торгові знаки, доменні імена та інше; блокування інтернет-провайдерами доступу до </w:t>
            </w:r>
            <w:r w:rsidR="003B2CC7">
              <w:t>вебресурсів / сервісів</w:t>
            </w:r>
            <w:r>
              <w:t xml:space="preserve">, розміщених на доменах та субдоменах https://turbo.ua, інших </w:t>
            </w:r>
            <w:r w:rsidR="003B2CC7">
              <w:t>вебресурсів / сервісів</w:t>
            </w:r>
            <w:r>
              <w:t>, які забезпечують доступ до порталу особи</w:t>
            </w:r>
            <w:r w:rsidR="00617622">
              <w:t>,</w:t>
            </w:r>
            <w:r>
              <w:t xml:space="preserve"> щодо якої застосовано санкції (товарного знака, його графічного відтворення), </w:t>
            </w:r>
            <w:r w:rsidR="003B2CC7">
              <w:t>вебресурсу / сервісу</w:t>
            </w:r>
            <w:r>
              <w:t xml:space="preserve">, аналогічного (ідентичного) за змістом), а також обмеження провайдерами електронних послуг (службами </w:t>
            </w:r>
            <w:r w:rsidR="00E3355C">
              <w:t>соціальних</w:t>
            </w:r>
            <w:r>
              <w:t xml:space="preserve"> мереж) доступу з території України до контенту, розміщеного на </w:t>
            </w:r>
            <w:r w:rsidR="00957A73">
              <w:br/>
              <w:t>вебсторінках / у каналах</w:t>
            </w:r>
            <w:r>
              <w:t xml:space="preserve"> особи</w:t>
            </w:r>
            <w:r w:rsidR="00617622">
              <w:t>,</w:t>
            </w:r>
            <w:r>
              <w:t xml:space="preserve"> щодо якої застосовано санкції).</w:t>
            </w:r>
          </w:p>
        </w:tc>
        <w:tc>
          <w:tcPr>
            <w:tcW w:w="0" w:type="auto"/>
          </w:tcPr>
          <w:p w:rsidR="00C36303" w:rsidRDefault="004F09CE">
            <w:r>
              <w:lastRenderedPageBreak/>
              <w:t>десять років</w:t>
            </w:r>
          </w:p>
        </w:tc>
      </w:tr>
      <w:tr w:rsidR="00C36303" w:rsidTr="00957A73">
        <w:trPr>
          <w:jc w:val="center"/>
        </w:trPr>
        <w:tc>
          <w:tcPr>
            <w:tcW w:w="0" w:type="auto"/>
          </w:tcPr>
          <w:p w:rsidR="00C36303" w:rsidRDefault="004F09CE">
            <w:r>
              <w:lastRenderedPageBreak/>
              <w:t>4.</w:t>
            </w:r>
          </w:p>
        </w:tc>
        <w:tc>
          <w:tcPr>
            <w:tcW w:w="1976" w:type="pct"/>
          </w:tcPr>
          <w:p w:rsidR="00C36303" w:rsidRDefault="004F09CE">
            <w:r>
              <w:t>Товариство з обмеженою відповідальністю "ВІКТОРІЯ-СОФТ" (Limited Liability Company "VICTORIA-SOFT"), країна реєстрації – Україна.</w:t>
            </w:r>
          </w:p>
          <w:p w:rsidR="00C36303" w:rsidRDefault="004F09CE">
            <w:r>
              <w:t xml:space="preserve">Відомості згідно з Єдиним державним реєстром юридичних осіб, фізичних </w:t>
            </w:r>
            <w:r w:rsidR="00205B07">
              <w:t xml:space="preserve">осіб – підприємців </w:t>
            </w:r>
            <w:r>
              <w:t>та громадських формувань України: ідентифікаційний код юридичної особи – 43244317.</w:t>
            </w:r>
          </w:p>
          <w:p w:rsidR="00C36303" w:rsidRDefault="004F09CE" w:rsidP="004F09CE">
            <w:r>
              <w:t xml:space="preserve">Місце розташування: Україна, 03189, м. Київ, </w:t>
            </w:r>
            <w:r w:rsidR="003B2CC7">
              <w:br/>
            </w:r>
            <w:r>
              <w:t>вул. Вільямса Академіка, буд. 6-д, офіс 43.</w:t>
            </w:r>
          </w:p>
        </w:tc>
        <w:tc>
          <w:tcPr>
            <w:tcW w:w="2379" w:type="pct"/>
          </w:tcPr>
          <w:p w:rsidR="00C36303" w:rsidRDefault="004F09CE">
            <w:r>
              <w:t xml:space="preserve">1) блокування </w:t>
            </w:r>
            <w:r w:rsidR="00B42C62">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C36303" w:rsidRDefault="004F09CE">
            <w:r>
              <w:t xml:space="preserve">2) обмеження торговельних операцій (повне припинення); </w:t>
            </w:r>
          </w:p>
          <w:p w:rsidR="00C36303" w:rsidRDefault="004F09CE">
            <w:r>
              <w:t xml:space="preserve">3) обмеження, часткове чи повне припинення транзиту ресурсів, польотів та перевезень територією України (повне припинення); </w:t>
            </w:r>
          </w:p>
          <w:p w:rsidR="00C36303" w:rsidRDefault="004F09CE">
            <w:r>
              <w:t xml:space="preserve">4) запобігання виведенню капіталів за межі України; </w:t>
            </w:r>
          </w:p>
          <w:p w:rsidR="00C36303" w:rsidRDefault="004F09CE">
            <w:r>
              <w:t>5) зупинення виконання економічних та фінансових зобов</w:t>
            </w:r>
            <w:r w:rsidR="00B42C62">
              <w:t>'</w:t>
            </w:r>
            <w:r>
              <w:t xml:space="preserve">язань; </w:t>
            </w:r>
          </w:p>
          <w:p w:rsidR="003B2CC7" w:rsidRDefault="003B2CC7"/>
          <w:p w:rsidR="00C36303" w:rsidRDefault="004F09CE" w:rsidP="003B2CC7">
            <w:pPr>
              <w:spacing w:line="235" w:lineRule="auto"/>
            </w:pPr>
            <w:r>
              <w:lastRenderedPageBreak/>
              <w:t>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w:t>
            </w:r>
            <w:r w:rsidR="00E3355C">
              <w:t>;</w:t>
            </w:r>
            <w:r>
              <w:t xml:space="preserve"> </w:t>
            </w:r>
          </w:p>
          <w:p w:rsidR="00C36303" w:rsidRDefault="004F09CE" w:rsidP="003B2CC7">
            <w:pPr>
              <w:spacing w:line="235" w:lineRule="auto"/>
            </w:pPr>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C36303" w:rsidRDefault="004F09CE" w:rsidP="003B2CC7">
            <w:pPr>
              <w:spacing w:line="235" w:lineRule="auto"/>
            </w:pPr>
            <w:r>
              <w:t xml:space="preserve">8) заборона здійснення публічних та оборонних закупівель товарів, робіт і послуг у юридичних </w:t>
            </w:r>
            <w:r w:rsidR="00957A73">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42C62">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C36303" w:rsidRDefault="004F09CE" w:rsidP="003B2CC7">
            <w:pPr>
              <w:spacing w:line="235" w:lineRule="auto"/>
            </w:pPr>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C36303" w:rsidRDefault="004F09CE" w:rsidP="003B2CC7">
            <w:pPr>
              <w:spacing w:line="235" w:lineRule="auto"/>
            </w:pPr>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C36303" w:rsidRDefault="004F09CE" w:rsidP="003B2CC7">
            <w:pPr>
              <w:spacing w:line="235" w:lineRule="auto"/>
            </w:pPr>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C36303" w:rsidRDefault="004F09CE">
            <w:r>
              <w:lastRenderedPageBreak/>
              <w:t xml:space="preserve">12) припинення дії торговельних угод, спільних проектів та промислових програм у певних сферах, зокрема у сфері безпеки та оборони; </w:t>
            </w:r>
          </w:p>
          <w:p w:rsidR="00C36303" w:rsidRDefault="004F09CE">
            <w:r>
              <w:t>13) заборона передання технологій, прав на об</w:t>
            </w:r>
            <w:r w:rsidR="00B42C62">
              <w:t>'</w:t>
            </w:r>
            <w:r>
              <w:t xml:space="preserve">єкти права інтелектуальної власності; </w:t>
            </w:r>
          </w:p>
          <w:p w:rsidR="00C36303" w:rsidRDefault="004F09CE">
            <w:r>
              <w:t xml:space="preserve">14)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C36303" w:rsidRDefault="004F09CE">
            <w:r>
              <w:t xml:space="preserve">15) анулювання офіційних візитів, засідань, переговорів з питань укладення договорів чи угод; </w:t>
            </w:r>
          </w:p>
          <w:p w:rsidR="00C36303" w:rsidRDefault="004F09CE">
            <w:r>
              <w:t xml:space="preserve">16) заборона на набуття у власність земельних ділянок; </w:t>
            </w:r>
          </w:p>
          <w:p w:rsidR="00C36303" w:rsidRDefault="004F09CE">
            <w:r>
              <w:t>17) інші санкції, що відповідають принципам їх застосування, встановленим цим Законом (заборона розпоряджатись нематеріальними активами, зокрема правами на торгові знаки, доменні імена та інше).</w:t>
            </w:r>
          </w:p>
        </w:tc>
        <w:tc>
          <w:tcPr>
            <w:tcW w:w="0" w:type="auto"/>
          </w:tcPr>
          <w:p w:rsidR="00C36303" w:rsidRDefault="004F09CE">
            <w:r>
              <w:lastRenderedPageBreak/>
              <w:t>десять років</w:t>
            </w:r>
          </w:p>
        </w:tc>
      </w:tr>
      <w:tr w:rsidR="00C36303" w:rsidTr="00957A73">
        <w:trPr>
          <w:jc w:val="center"/>
        </w:trPr>
        <w:tc>
          <w:tcPr>
            <w:tcW w:w="0" w:type="auto"/>
          </w:tcPr>
          <w:p w:rsidR="00C36303" w:rsidRDefault="004F09CE">
            <w:r>
              <w:lastRenderedPageBreak/>
              <w:t>5.</w:t>
            </w:r>
          </w:p>
        </w:tc>
        <w:tc>
          <w:tcPr>
            <w:tcW w:w="1976" w:type="pct"/>
          </w:tcPr>
          <w:p w:rsidR="00C36303" w:rsidRDefault="004F09CE">
            <w:r>
              <w:t>КОМАНДА ГУРУФЛОУ ЛТД (GURUFLOW TEAM LTD), країна реєстрації – Республіка Кіпр.</w:t>
            </w:r>
          </w:p>
          <w:p w:rsidR="00C36303" w:rsidRDefault="004F09CE">
            <w:r>
              <w:t>Відомості згідно з даними Департаменту реєстрації компаній та інтелектуальної власності Республіки Кіпр: ідентифікаційний номер юридичної особи – НЕ 405280.</w:t>
            </w:r>
          </w:p>
          <w:p w:rsidR="00C36303" w:rsidRDefault="004F09CE" w:rsidP="00957A73">
            <w:r>
              <w:t xml:space="preserve">Місце розташування: Республіка Кіпр, м. Лімасол, 3026, Васілі Міхаіліді, 9 (Vasili Michailidi, 9, 3026, Limassol, Cyprus). </w:t>
            </w:r>
            <w:r>
              <w:br/>
              <w:t xml:space="preserve">Додаткова адреса: Республіка Кіпр, м. Нікосія, 1100, Лукі Акріта, 21-23, Bellapais Court, 7 поверх, офіс 46 (Louki Akrita, 21-23, Bellapais Court, 7 th flour, </w:t>
            </w:r>
            <w:r w:rsidR="00957A73">
              <w:br/>
            </w:r>
            <w:r>
              <w:t>office 46.1100, Nicosia, Cyprus).</w:t>
            </w:r>
          </w:p>
        </w:tc>
        <w:tc>
          <w:tcPr>
            <w:tcW w:w="2379" w:type="pct"/>
          </w:tcPr>
          <w:p w:rsidR="00C36303" w:rsidRDefault="004F09CE">
            <w:r>
              <w:t xml:space="preserve">1) блокування </w:t>
            </w:r>
            <w:r w:rsidR="00B42C62">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C36303" w:rsidRDefault="004F09CE">
            <w:r>
              <w:t xml:space="preserve">2) обмеження торговельних операцій (повне припинення); </w:t>
            </w:r>
          </w:p>
          <w:p w:rsidR="00C36303" w:rsidRDefault="004F09CE">
            <w:r>
              <w:t xml:space="preserve">3) обмеження, часткове чи повне припинення транзиту ресурсів, польотів та перевезень територією України (повне припинення); </w:t>
            </w:r>
          </w:p>
          <w:p w:rsidR="00C36303" w:rsidRDefault="004F09CE">
            <w:r>
              <w:t xml:space="preserve">4) запобігання виведенню капіталів за межі України; </w:t>
            </w:r>
          </w:p>
          <w:p w:rsidR="00C36303" w:rsidRDefault="004F09CE">
            <w:r>
              <w:t>5) зупинення виконання економічних та фінансових зобов</w:t>
            </w:r>
            <w:r w:rsidR="00B42C62">
              <w:t>'</w:t>
            </w:r>
            <w:r>
              <w:t xml:space="preserve">язань; </w:t>
            </w:r>
          </w:p>
          <w:p w:rsidR="00C36303" w:rsidRDefault="004F09CE">
            <w:r>
              <w:t>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w:t>
            </w:r>
            <w:r w:rsidR="00E3355C">
              <w:t>;</w:t>
            </w:r>
            <w:r>
              <w:t xml:space="preserve"> </w:t>
            </w:r>
          </w:p>
          <w:p w:rsidR="00C36303" w:rsidRDefault="004F09CE">
            <w:r>
              <w:lastRenderedPageBreak/>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C36303" w:rsidRDefault="004F09CE">
            <w:r>
              <w:t xml:space="preserve">8) заборона здійснення публічних та оборонних закупівель товарів, робіт і послуг у юридичних </w:t>
            </w:r>
            <w:r w:rsidR="00957A73">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42C62">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C36303" w:rsidRDefault="004F09CE">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C36303" w:rsidRDefault="004F09CE">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C36303" w:rsidRDefault="004F09CE">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C36303" w:rsidRDefault="004F09CE">
            <w:r>
              <w:t xml:space="preserve">12) припинення дії торговельних угод, спільних проектів та промислових програм у певних сферах, зокрема у сфері безпеки та оборони; </w:t>
            </w:r>
          </w:p>
          <w:p w:rsidR="00C36303" w:rsidRDefault="004F09CE" w:rsidP="00957A73">
            <w:r>
              <w:lastRenderedPageBreak/>
              <w:t>13) заборона передання технологій, прав на об</w:t>
            </w:r>
            <w:r w:rsidR="00B42C62">
              <w:t>'</w:t>
            </w:r>
            <w:r>
              <w:t xml:space="preserve">єкти права інтелектуальної власності; </w:t>
            </w:r>
          </w:p>
          <w:p w:rsidR="00C36303" w:rsidRDefault="004F09CE" w:rsidP="00957A73">
            <w:r>
              <w:t xml:space="preserve">14)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C36303" w:rsidRDefault="004F09CE" w:rsidP="00957A73">
            <w:r>
              <w:t xml:space="preserve">15) анулювання офіційних візитів, засідань, переговорів з питань укладення договорів чи угод; </w:t>
            </w:r>
          </w:p>
          <w:p w:rsidR="00C36303" w:rsidRDefault="004F09CE" w:rsidP="00957A73">
            <w:r>
              <w:t xml:space="preserve">16) заборона на набуття у власність земельних ділянок; </w:t>
            </w:r>
          </w:p>
          <w:p w:rsidR="00C36303" w:rsidRDefault="004F09CE" w:rsidP="00957A73">
            <w:r>
              <w:t>17) інші санкції, що відповідають принципам їх застосування, встановленим цим Законом (заборона розпоряджатись нематеріальними активами, зокрема правами на торгові знаки, доменні імена та інше).</w:t>
            </w:r>
          </w:p>
        </w:tc>
        <w:tc>
          <w:tcPr>
            <w:tcW w:w="0" w:type="auto"/>
          </w:tcPr>
          <w:p w:rsidR="00C36303" w:rsidRDefault="004F09CE">
            <w:r>
              <w:lastRenderedPageBreak/>
              <w:t>десять років</w:t>
            </w:r>
          </w:p>
        </w:tc>
      </w:tr>
      <w:tr w:rsidR="00C36303" w:rsidTr="00957A73">
        <w:trPr>
          <w:jc w:val="center"/>
        </w:trPr>
        <w:tc>
          <w:tcPr>
            <w:tcW w:w="0" w:type="auto"/>
          </w:tcPr>
          <w:p w:rsidR="00C36303" w:rsidRDefault="004F09CE">
            <w:r>
              <w:lastRenderedPageBreak/>
              <w:t>6.</w:t>
            </w:r>
          </w:p>
        </w:tc>
        <w:tc>
          <w:tcPr>
            <w:tcW w:w="1976" w:type="pct"/>
          </w:tcPr>
          <w:p w:rsidR="00C36303" w:rsidRDefault="004F09CE">
            <w:r>
              <w:t>ПІПРОС ХОЛДИНГ ЛТД (PIPROSE HOLDING LTD), країна реєстрації – Республіка Кіпр.</w:t>
            </w:r>
          </w:p>
          <w:p w:rsidR="00C36303" w:rsidRDefault="004F09CE">
            <w:r>
              <w:t>Відомості згідно з даними Департаменту реєстрації компаній та інтелектуальної власності Республіки Кіпр: ідентифікаційний номер юридичної особи – НЕ 401831.</w:t>
            </w:r>
          </w:p>
          <w:p w:rsidR="00C36303" w:rsidRDefault="004F09CE" w:rsidP="004F09CE">
            <w:r>
              <w:t>Місце розташування: Республіка Кіпр, м. Лімасол, 3026, Васілі Міхаіліді, 9 (Vasili Michailidi, 9, 3026, Limassol, Cyprus).</w:t>
            </w:r>
          </w:p>
        </w:tc>
        <w:tc>
          <w:tcPr>
            <w:tcW w:w="2379" w:type="pct"/>
          </w:tcPr>
          <w:p w:rsidR="00C36303" w:rsidRDefault="004F09CE" w:rsidP="00957A73">
            <w:r>
              <w:t xml:space="preserve">1) блокування </w:t>
            </w:r>
            <w:r w:rsidR="00B42C62">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C36303" w:rsidRDefault="004F09CE" w:rsidP="00957A73">
            <w:r>
              <w:t xml:space="preserve">2) обмеження торговельних операцій (повне припинення); </w:t>
            </w:r>
          </w:p>
          <w:p w:rsidR="00C36303" w:rsidRDefault="004F09CE" w:rsidP="00957A73">
            <w:r>
              <w:t xml:space="preserve">3) обмеження, часткове чи повне припинення транзиту ресурсів, польотів та перевезень територією України (повне припинення); </w:t>
            </w:r>
          </w:p>
          <w:p w:rsidR="00C36303" w:rsidRDefault="004F09CE" w:rsidP="00957A73">
            <w:r>
              <w:t xml:space="preserve">4) запобігання виведенню капіталів за межі України; </w:t>
            </w:r>
          </w:p>
          <w:p w:rsidR="00C36303" w:rsidRDefault="004F09CE" w:rsidP="00957A73">
            <w:r>
              <w:t>5) зупинення виконання економічних та фінансових зобов</w:t>
            </w:r>
            <w:r w:rsidR="00B42C62">
              <w:t>'</w:t>
            </w:r>
            <w:r>
              <w:t xml:space="preserve">язань; </w:t>
            </w:r>
          </w:p>
          <w:p w:rsidR="00C36303" w:rsidRDefault="004F09CE" w:rsidP="00957A73">
            <w:r>
              <w:t>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w:t>
            </w:r>
            <w:r w:rsidR="00E3355C">
              <w:t>;</w:t>
            </w:r>
            <w:r>
              <w:t xml:space="preserve"> </w:t>
            </w:r>
          </w:p>
          <w:p w:rsidR="00957A73" w:rsidRDefault="004F09CE" w:rsidP="00957A73">
            <w:r>
              <w:t xml:space="preserve">7) заборона участі у приватизації, оренді державного майна резидентами іноземної держави та особами, які прямо чи </w:t>
            </w:r>
          </w:p>
          <w:p w:rsidR="00957A73" w:rsidRDefault="00957A73" w:rsidP="00957A73"/>
          <w:p w:rsidR="00C36303" w:rsidRDefault="004F09CE" w:rsidP="00957A73">
            <w:r>
              <w:lastRenderedPageBreak/>
              <w:t xml:space="preserve">опосередковано контролюються резидентами іноземної держави або діють в їх інтересах; </w:t>
            </w:r>
          </w:p>
          <w:p w:rsidR="00C36303" w:rsidRDefault="004F09CE" w:rsidP="003B2CC7">
            <w:pPr>
              <w:spacing w:line="238" w:lineRule="auto"/>
            </w:pPr>
            <w:r>
              <w:t xml:space="preserve">8) заборона здійснення публічних та оборонних закупівель товарів, робіт і послуг у юридичних </w:t>
            </w:r>
            <w:r w:rsidR="00957A73">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42C62">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C36303" w:rsidRDefault="004F09CE" w:rsidP="003B2CC7">
            <w:pPr>
              <w:spacing w:line="238" w:lineRule="auto"/>
            </w:pPr>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C36303" w:rsidRDefault="004F09CE" w:rsidP="003B2CC7">
            <w:pPr>
              <w:spacing w:line="238" w:lineRule="auto"/>
            </w:pPr>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C36303" w:rsidRDefault="004F09CE" w:rsidP="003B2CC7">
            <w:pPr>
              <w:spacing w:line="238" w:lineRule="auto"/>
            </w:pPr>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C36303" w:rsidRDefault="004F09CE" w:rsidP="003B2CC7">
            <w:pPr>
              <w:spacing w:line="238" w:lineRule="auto"/>
            </w:pPr>
            <w:r>
              <w:t xml:space="preserve">12) припинення дії торговельних угод, спільних проектів та промислових програм у певних сферах, зокрема у сфері безпеки та оборони; </w:t>
            </w:r>
          </w:p>
          <w:p w:rsidR="00C36303" w:rsidRDefault="004F09CE" w:rsidP="003B2CC7">
            <w:pPr>
              <w:spacing w:line="238" w:lineRule="auto"/>
            </w:pPr>
            <w:r>
              <w:t>13) заборона передання технологій, прав на об</w:t>
            </w:r>
            <w:r w:rsidR="00B42C62">
              <w:t>'</w:t>
            </w:r>
            <w:r>
              <w:t xml:space="preserve">єкти права інтелектуальної власності; </w:t>
            </w:r>
          </w:p>
          <w:p w:rsidR="00C36303" w:rsidRDefault="004F09CE" w:rsidP="003B2CC7">
            <w:pPr>
              <w:spacing w:line="238" w:lineRule="auto"/>
            </w:pPr>
            <w:r>
              <w:lastRenderedPageBreak/>
              <w:t xml:space="preserve">14)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C36303" w:rsidRDefault="004F09CE" w:rsidP="003B2CC7">
            <w:pPr>
              <w:spacing w:line="238" w:lineRule="auto"/>
            </w:pPr>
            <w:r>
              <w:t xml:space="preserve">15) анулювання офіційних візитів, засідань, переговорів з питань укладення договорів чи угод; </w:t>
            </w:r>
          </w:p>
          <w:p w:rsidR="00C36303" w:rsidRDefault="004F09CE" w:rsidP="003B2CC7">
            <w:pPr>
              <w:spacing w:line="238" w:lineRule="auto"/>
            </w:pPr>
            <w:r>
              <w:t xml:space="preserve">16) заборона на набуття у власність земельних ділянок; </w:t>
            </w:r>
          </w:p>
          <w:p w:rsidR="00C36303" w:rsidRDefault="004F09CE" w:rsidP="003B2CC7">
            <w:pPr>
              <w:spacing w:line="238" w:lineRule="auto"/>
            </w:pPr>
            <w:r>
              <w:t>17) інші санкції, що відповідають принципам їх застосування, встановленим цим Законом (заборона розпоряджатись нематеріальними активами, зокрема правами на торгові знаки, доменні імена та інше).</w:t>
            </w:r>
          </w:p>
        </w:tc>
        <w:tc>
          <w:tcPr>
            <w:tcW w:w="0" w:type="auto"/>
          </w:tcPr>
          <w:p w:rsidR="00C36303" w:rsidRDefault="004F09CE">
            <w:r>
              <w:lastRenderedPageBreak/>
              <w:t>десять років</w:t>
            </w:r>
          </w:p>
        </w:tc>
      </w:tr>
      <w:tr w:rsidR="00C36303" w:rsidTr="00957A73">
        <w:trPr>
          <w:jc w:val="center"/>
        </w:trPr>
        <w:tc>
          <w:tcPr>
            <w:tcW w:w="0" w:type="auto"/>
          </w:tcPr>
          <w:p w:rsidR="00C36303" w:rsidRDefault="004F09CE">
            <w:r>
              <w:lastRenderedPageBreak/>
              <w:t>7.</w:t>
            </w:r>
          </w:p>
        </w:tc>
        <w:tc>
          <w:tcPr>
            <w:tcW w:w="1976" w:type="pct"/>
          </w:tcPr>
          <w:p w:rsidR="00C36303" w:rsidRDefault="004F09CE">
            <w:r>
              <w:t>МОНАК ЛІМІТЕД (MONAK LIMITED), країна реєстрації – Республіка Кіпр.</w:t>
            </w:r>
          </w:p>
          <w:p w:rsidR="00C36303" w:rsidRDefault="004F09CE">
            <w:r>
              <w:t>Відомості згідно з даними Департаменту реєстрації компаній та інтелектуальної власності Республіки Кіпр: ідентифікаційний номер юридичної особи – НЕ 362862.</w:t>
            </w:r>
          </w:p>
          <w:p w:rsidR="00C36303" w:rsidRDefault="004F09CE" w:rsidP="004F09CE">
            <w:r>
              <w:t>Місце розташування: Республіка Кіпр, м. Лімасол, 3026, Васілі Міхаіліді, 9 (Vasili Michailidi, 9, 3026, Limassol, Cyprus).</w:t>
            </w:r>
          </w:p>
        </w:tc>
        <w:tc>
          <w:tcPr>
            <w:tcW w:w="2379" w:type="pct"/>
          </w:tcPr>
          <w:p w:rsidR="00C36303" w:rsidRDefault="004F09CE">
            <w:r>
              <w:t xml:space="preserve">1) блокування </w:t>
            </w:r>
            <w:r w:rsidR="00B42C62">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C36303" w:rsidRDefault="004F09CE">
            <w:r>
              <w:t xml:space="preserve">2) обмеження торговельних операцій (повне припинення); </w:t>
            </w:r>
          </w:p>
          <w:p w:rsidR="00C36303" w:rsidRDefault="004F09CE">
            <w:r>
              <w:t xml:space="preserve">3) обмеження, часткове чи повне припинення транзиту ресурсів, польотів та перевезень територією України (повне припинення); </w:t>
            </w:r>
          </w:p>
          <w:p w:rsidR="00C36303" w:rsidRDefault="004F09CE">
            <w:r>
              <w:t xml:space="preserve">4) запобігання виведенню капіталів за межі України; </w:t>
            </w:r>
          </w:p>
          <w:p w:rsidR="00C36303" w:rsidRDefault="004F09CE">
            <w:r>
              <w:t>5) зупинення виконання економічних та фінансових зобов</w:t>
            </w:r>
            <w:r w:rsidR="00B42C62">
              <w:t>'</w:t>
            </w:r>
            <w:r>
              <w:t xml:space="preserve">язань; </w:t>
            </w:r>
          </w:p>
          <w:p w:rsidR="00C36303" w:rsidRDefault="004F09CE">
            <w:r>
              <w:t>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w:t>
            </w:r>
            <w:r w:rsidR="00E3355C">
              <w:t>;</w:t>
            </w:r>
            <w:r>
              <w:t xml:space="preserve"> </w:t>
            </w:r>
          </w:p>
          <w:p w:rsidR="00C36303" w:rsidRDefault="004F09CE">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3B2CC7" w:rsidRDefault="003B2CC7"/>
          <w:p w:rsidR="00C36303" w:rsidRDefault="004F09CE">
            <w:r>
              <w:lastRenderedPageBreak/>
              <w:t xml:space="preserve">8) заборона здійснення публічних та оборонних закупівель товарів, робіт і послуг у юридичних </w:t>
            </w:r>
            <w:r w:rsidR="00957A73">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42C62">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C36303" w:rsidRDefault="004F09CE">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C36303" w:rsidRDefault="004F09CE">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C36303" w:rsidRDefault="004F09CE">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C36303" w:rsidRDefault="004F09CE">
            <w:r>
              <w:t xml:space="preserve">12) припинення дії торговельних угод, спільних проектів та промислових програм у певних сферах, зокрема у сфері безпеки та оборони; </w:t>
            </w:r>
          </w:p>
          <w:p w:rsidR="00C36303" w:rsidRDefault="004F09CE">
            <w:r>
              <w:t>13) заборона передання технологій, прав на об</w:t>
            </w:r>
            <w:r w:rsidR="00B42C62">
              <w:t>'</w:t>
            </w:r>
            <w:r>
              <w:t xml:space="preserve">єкти права інтелектуальної власності; </w:t>
            </w:r>
          </w:p>
          <w:p w:rsidR="00957A73" w:rsidRDefault="00957A73"/>
          <w:p w:rsidR="00957A73" w:rsidRDefault="00957A73"/>
          <w:p w:rsidR="00C36303" w:rsidRDefault="004F09CE">
            <w:r>
              <w:lastRenderedPageBreak/>
              <w:t xml:space="preserve">14)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C36303" w:rsidRDefault="004F09CE">
            <w:r>
              <w:t xml:space="preserve">15) анулювання офіційних візитів, засідань, переговорів з питань укладення договорів чи угод; </w:t>
            </w:r>
          </w:p>
          <w:p w:rsidR="00C36303" w:rsidRDefault="004F09CE">
            <w:r>
              <w:t xml:space="preserve">16) заборона на набуття у власність земельних ділянок; </w:t>
            </w:r>
          </w:p>
          <w:p w:rsidR="00C36303" w:rsidRDefault="004F09CE">
            <w:r>
              <w:t>17) інші санкції, що відповідають принципам їх застосування, встановленим цим Законом (заборона розпоряджатись нематеріальними активами, зокрема правами на торгові знаки, доменні імена та інше).</w:t>
            </w:r>
          </w:p>
        </w:tc>
        <w:tc>
          <w:tcPr>
            <w:tcW w:w="0" w:type="auto"/>
          </w:tcPr>
          <w:p w:rsidR="00C36303" w:rsidRDefault="004F09CE">
            <w:r>
              <w:lastRenderedPageBreak/>
              <w:t>десять років</w:t>
            </w:r>
          </w:p>
        </w:tc>
      </w:tr>
      <w:tr w:rsidR="00C36303" w:rsidTr="00957A73">
        <w:trPr>
          <w:jc w:val="center"/>
        </w:trPr>
        <w:tc>
          <w:tcPr>
            <w:tcW w:w="0" w:type="auto"/>
          </w:tcPr>
          <w:p w:rsidR="00C36303" w:rsidRDefault="004F09CE">
            <w:r>
              <w:lastRenderedPageBreak/>
              <w:t>8.</w:t>
            </w:r>
          </w:p>
        </w:tc>
        <w:tc>
          <w:tcPr>
            <w:tcW w:w="1976" w:type="pct"/>
          </w:tcPr>
          <w:p w:rsidR="00C36303" w:rsidRDefault="004F09CE">
            <w:r>
              <w:t>Бі.Дабл'ю.Ай. БЛЕК-ВУД ЛІМІТЕД (В.W.I. BLACK-WOOD LIMITED), країна реєстрації – Республіка Кіпр.</w:t>
            </w:r>
          </w:p>
          <w:p w:rsidR="00C36303" w:rsidRDefault="004F09CE">
            <w:r>
              <w:t>Відомості згідно з даними Департаменту реєстрації компаній та інтелектуальної власності Республіки Кіпр: ідентифікаційний номер юридичної особи – НЕ 405814.</w:t>
            </w:r>
          </w:p>
          <w:p w:rsidR="00C36303" w:rsidRDefault="004F09CE" w:rsidP="004C22CC">
            <w:r>
              <w:t xml:space="preserve">Місце розташування (місце реєтрації): Республіка Кіпр, </w:t>
            </w:r>
            <w:r w:rsidR="00540CB1">
              <w:t xml:space="preserve">м. </w:t>
            </w:r>
            <w:r>
              <w:t>Лімасол, 4620, Босхорік, 37, Панагіоті Томазу (Panagioti Toumazou, 37, Bishopric, 4620, Limassol, Cyprus).</w:t>
            </w:r>
            <w:r w:rsidR="004C22CC">
              <w:br/>
            </w:r>
            <w:r>
              <w:t>Додаткові адреси</w:t>
            </w:r>
            <w:r w:rsidR="004C22CC">
              <w:t>:</w:t>
            </w:r>
            <w:r>
              <w:t xml:space="preserve"> Республіка Кіпр, м. Лімасол, 4003, Спиру Кипріану, 61 СК ХАУС (SK HOUSE, 61, </w:t>
            </w:r>
            <w:r w:rsidR="00957A73">
              <w:br/>
            </w:r>
            <w:r>
              <w:t>Spirou Kyprianou, 4003, Limassol, Republic of Cyprus), Республіка Кіпр, м. Нікосія, 2054, Агіас Аннас 6, квартира 201 (Agias Annas 6, Flat 201, 2054, Nicosia, Republic of Cyprus).</w:t>
            </w:r>
          </w:p>
        </w:tc>
        <w:tc>
          <w:tcPr>
            <w:tcW w:w="2379" w:type="pct"/>
          </w:tcPr>
          <w:p w:rsidR="00C36303" w:rsidRDefault="004F09CE">
            <w:r>
              <w:t xml:space="preserve">1) блокування </w:t>
            </w:r>
            <w:r w:rsidR="00B42C62">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C36303" w:rsidRDefault="004F09CE">
            <w:r>
              <w:t xml:space="preserve">2) обмеження торговельних операцій (повне припинення); </w:t>
            </w:r>
          </w:p>
          <w:p w:rsidR="00C36303" w:rsidRDefault="004F09CE">
            <w:r>
              <w:t xml:space="preserve">3) обмеження, часткове чи повне припинення транзиту ресурсів, польотів та перевезень територією України (повне припинення); </w:t>
            </w:r>
          </w:p>
          <w:p w:rsidR="00C36303" w:rsidRDefault="004F09CE">
            <w:r>
              <w:t xml:space="preserve">4) запобігання виведенню капіталів за межі України; </w:t>
            </w:r>
          </w:p>
          <w:p w:rsidR="00C36303" w:rsidRDefault="004F09CE">
            <w:r>
              <w:t>5) зупинення виконання економічних та фінансових зобов</w:t>
            </w:r>
            <w:r w:rsidR="00B42C62">
              <w:t>'</w:t>
            </w:r>
            <w:r>
              <w:t xml:space="preserve">язань; </w:t>
            </w:r>
          </w:p>
          <w:p w:rsidR="00C36303" w:rsidRDefault="004F09CE">
            <w:r>
              <w:t>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w:t>
            </w:r>
            <w:r w:rsidR="00E3355C">
              <w:t>;</w:t>
            </w:r>
            <w:r>
              <w:t xml:space="preserve"> </w:t>
            </w:r>
          </w:p>
          <w:p w:rsidR="00C36303" w:rsidRDefault="004F09CE">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957A73" w:rsidRDefault="00957A73"/>
          <w:p w:rsidR="00C36303" w:rsidRDefault="004F09CE">
            <w:r>
              <w:lastRenderedPageBreak/>
              <w:t xml:space="preserve">8) заборона здійснення публічних та оборонних закупівель товарів, робіт і послуг у юридичних </w:t>
            </w:r>
            <w:r w:rsidR="00957A73">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42C62">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C36303" w:rsidRDefault="004F09CE">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C36303" w:rsidRDefault="004F09CE">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C36303" w:rsidRDefault="004F09CE">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C36303" w:rsidRDefault="004F09CE">
            <w:r>
              <w:t xml:space="preserve">12) припинення дії торговельних угод, спільних проектів та промислових програм у певних сферах, зокрема у сфері безпеки та оборони; </w:t>
            </w:r>
          </w:p>
          <w:p w:rsidR="00C36303" w:rsidRDefault="004F09CE">
            <w:r>
              <w:t>13) заборона передання технологій, прав на об</w:t>
            </w:r>
            <w:r w:rsidR="00B42C62">
              <w:t>'</w:t>
            </w:r>
            <w:r>
              <w:t xml:space="preserve">єкти права інтелектуальної власності; </w:t>
            </w:r>
          </w:p>
          <w:p w:rsidR="00957A73" w:rsidRDefault="00957A73"/>
          <w:p w:rsidR="00957A73" w:rsidRDefault="00957A73"/>
          <w:p w:rsidR="00C36303" w:rsidRDefault="004F09CE">
            <w:r>
              <w:lastRenderedPageBreak/>
              <w:t xml:space="preserve">14)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C36303" w:rsidRDefault="004F09CE">
            <w:r>
              <w:t xml:space="preserve">15) анулювання офіційних візитів, засідань, переговорів з питань укладення договорів чи угод; </w:t>
            </w:r>
          </w:p>
          <w:p w:rsidR="00C36303" w:rsidRDefault="004F09CE">
            <w:r>
              <w:t xml:space="preserve">16) заборона на набуття у власність земельних ділянок; </w:t>
            </w:r>
          </w:p>
          <w:p w:rsidR="00C36303" w:rsidRDefault="004F09CE">
            <w:r>
              <w:t>17) інші санкції, що відповідають принципам їх застосування, встановленим цим Законом (заборона розпоряджатись нематеріальними активами, зокрема правами на торгові знаки, доменні імена та інше).</w:t>
            </w:r>
          </w:p>
        </w:tc>
        <w:tc>
          <w:tcPr>
            <w:tcW w:w="0" w:type="auto"/>
          </w:tcPr>
          <w:p w:rsidR="00C36303" w:rsidRDefault="004F09CE">
            <w:r>
              <w:lastRenderedPageBreak/>
              <w:t>десять років</w:t>
            </w:r>
          </w:p>
        </w:tc>
      </w:tr>
      <w:tr w:rsidR="00C36303" w:rsidTr="00957A73">
        <w:trPr>
          <w:jc w:val="center"/>
        </w:trPr>
        <w:tc>
          <w:tcPr>
            <w:tcW w:w="0" w:type="auto"/>
          </w:tcPr>
          <w:p w:rsidR="00C36303" w:rsidRDefault="004F09CE">
            <w:r>
              <w:lastRenderedPageBreak/>
              <w:t>9.</w:t>
            </w:r>
          </w:p>
        </w:tc>
        <w:tc>
          <w:tcPr>
            <w:tcW w:w="1976" w:type="pct"/>
          </w:tcPr>
          <w:p w:rsidR="00C36303" w:rsidRDefault="004F09CE">
            <w:r>
              <w:t xml:space="preserve">КАРЛЕТТА Н. В. (Carletta N.V.), країна реєстрації – </w:t>
            </w:r>
            <w:r w:rsidR="004C22CC">
              <w:t xml:space="preserve">Королівство Нідерланди, </w:t>
            </w:r>
            <w:r>
              <w:t>Кюрасао.</w:t>
            </w:r>
          </w:p>
          <w:p w:rsidR="00C36303" w:rsidRDefault="004F09CE">
            <w:r>
              <w:t xml:space="preserve">Відомості згідно з даними торговельно-промислової палати Кюрасао: реєстраційний номер юридичної </w:t>
            </w:r>
            <w:r w:rsidR="00957A73">
              <w:br/>
            </w:r>
            <w:r>
              <w:t>особи – 142346.</w:t>
            </w:r>
          </w:p>
          <w:p w:rsidR="00C36303" w:rsidRDefault="004F09CE" w:rsidP="004C22CC">
            <w:r>
              <w:t>Місце розташування</w:t>
            </w:r>
            <w:r w:rsidR="004C22CC">
              <w:t>:</w:t>
            </w:r>
            <w:r>
              <w:t xml:space="preserve"> Королівство Нідерланди, Кюрасао, </w:t>
            </w:r>
            <w:r w:rsidR="004C22CC">
              <w:br/>
            </w:r>
            <w:r>
              <w:t>Др. Г. Фергюсонвег, 1 (Dr. H. Fergusonweg 1, Curacao, Kingdom of the Netherlands)</w:t>
            </w:r>
            <w:r w:rsidR="004C22CC">
              <w:t>.</w:t>
            </w:r>
            <w:r>
              <w:t xml:space="preserve"> </w:t>
            </w:r>
            <w:r w:rsidR="004C22CC">
              <w:br/>
              <w:t>Д</w:t>
            </w:r>
            <w:r>
              <w:t>одаткові адреси</w:t>
            </w:r>
            <w:r w:rsidR="004C22CC">
              <w:t>:</w:t>
            </w:r>
            <w:r>
              <w:t xml:space="preserve"> Королівство Нідерланди, Кюрасао, Персеусвег, 27A (Perseusweg 27A, Curacao, Kingdom of the Netherlands), Королівство Нідерланди, Кюрасао, Оріонвег 5с, а/с 3781 (Orionweg 5c, P.O Box 3781, Curacao, Kingdom of the Netherlands), Королівство Нідерланди, Кюрасао, Хілсумстрат, 51,</w:t>
            </w:r>
            <w:r w:rsidR="004C22CC">
              <w:t xml:space="preserve"> </w:t>
            </w:r>
            <w:r w:rsidR="00957A73">
              <w:br/>
            </w:r>
            <w:r>
              <w:t xml:space="preserve">Е-Комерс Парк Н.В. </w:t>
            </w:r>
            <w:r w:rsidR="004C22CC">
              <w:br/>
            </w:r>
            <w:r>
              <w:t>(E Commerce Park N.V., Heelsumstraat 51, Curacao, Kingdom of the Netherlands).</w:t>
            </w:r>
          </w:p>
        </w:tc>
        <w:tc>
          <w:tcPr>
            <w:tcW w:w="2379" w:type="pct"/>
          </w:tcPr>
          <w:p w:rsidR="00C36303" w:rsidRDefault="004F09CE">
            <w:r>
              <w:t xml:space="preserve">1) блокування </w:t>
            </w:r>
            <w:r w:rsidR="00B42C62">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C36303" w:rsidRDefault="004F09CE">
            <w:r>
              <w:t xml:space="preserve">2) обмеження торговельних операцій (повне припинення); </w:t>
            </w:r>
          </w:p>
          <w:p w:rsidR="00C36303" w:rsidRDefault="004F09CE">
            <w:r>
              <w:t xml:space="preserve">3) обмеження, часткове чи повне припинення транзиту ресурсів, польотів та перевезень територією України (повне припинення); </w:t>
            </w:r>
          </w:p>
          <w:p w:rsidR="00C36303" w:rsidRDefault="004F09CE">
            <w:r>
              <w:t xml:space="preserve">4) запобігання виведенню капіталів за межі України; </w:t>
            </w:r>
          </w:p>
          <w:p w:rsidR="00C36303" w:rsidRDefault="004F09CE">
            <w:r>
              <w:t>5) зупинення виконання економічних та фінансових зобов</w:t>
            </w:r>
            <w:r w:rsidR="00B42C62">
              <w:t>'</w:t>
            </w:r>
            <w:r>
              <w:t xml:space="preserve">язань; </w:t>
            </w:r>
          </w:p>
          <w:p w:rsidR="00C36303" w:rsidRDefault="004F09CE">
            <w:r>
              <w:t>6)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w:t>
            </w:r>
            <w:r w:rsidR="00E3355C">
              <w:t>;</w:t>
            </w:r>
            <w:r>
              <w:t xml:space="preserve"> </w:t>
            </w:r>
          </w:p>
          <w:p w:rsidR="00C36303" w:rsidRDefault="004F09CE">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957A73" w:rsidRDefault="00957A73"/>
          <w:p w:rsidR="00C36303" w:rsidRDefault="004F09CE">
            <w:r>
              <w:lastRenderedPageBreak/>
              <w:t xml:space="preserve">8) заборона здійснення публічних та оборонних закупівель товарів, робіт і послуг у юридичних </w:t>
            </w:r>
            <w:r w:rsidR="00957A73">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42C62">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C36303" w:rsidRDefault="004F09CE">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C36303" w:rsidRDefault="004F09CE">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C36303" w:rsidRDefault="004F09CE">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C36303" w:rsidRDefault="004F09CE">
            <w:r>
              <w:t xml:space="preserve">12) припинення дії торговельних угод, спільних проектів та промислових програм у певних сферах, зокрема у сфері безпеки та оборони; </w:t>
            </w:r>
          </w:p>
          <w:p w:rsidR="00C36303" w:rsidRDefault="004F09CE">
            <w:r>
              <w:t>13) заборона передання технологій, прав на об</w:t>
            </w:r>
            <w:r w:rsidR="00B42C62">
              <w:t>'</w:t>
            </w:r>
            <w:r>
              <w:t xml:space="preserve">єкти права інтелектуальної власності; </w:t>
            </w:r>
          </w:p>
          <w:p w:rsidR="00957A73" w:rsidRDefault="00957A73"/>
          <w:p w:rsidR="00957A73" w:rsidRDefault="00957A73"/>
          <w:p w:rsidR="00C36303" w:rsidRDefault="004F09CE">
            <w:r>
              <w:lastRenderedPageBreak/>
              <w:t xml:space="preserve">14)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C36303" w:rsidRDefault="004F09CE">
            <w:r>
              <w:t xml:space="preserve">15) анулювання офіційних візитів, засідань, переговорів з питань укладення договорів чи угод; </w:t>
            </w:r>
          </w:p>
          <w:p w:rsidR="00C36303" w:rsidRDefault="004F09CE">
            <w:r>
              <w:t xml:space="preserve">16) заборона на набуття у власність земельних ділянок; </w:t>
            </w:r>
          </w:p>
          <w:p w:rsidR="00C36303" w:rsidRDefault="004F09CE">
            <w:r>
              <w:t>17) інші санкції, що відповідають принципам їх застосування, встановленим цим Законом (заборона розпоряджатись нематеріальними активами, зокрема правами на торгові знаки, доменні імена та інше).</w:t>
            </w:r>
          </w:p>
        </w:tc>
        <w:tc>
          <w:tcPr>
            <w:tcW w:w="0" w:type="auto"/>
          </w:tcPr>
          <w:p w:rsidR="00C36303" w:rsidRDefault="004F09CE">
            <w:r>
              <w:lastRenderedPageBreak/>
              <w:t>десять років</w:t>
            </w:r>
          </w:p>
        </w:tc>
      </w:tr>
    </w:tbl>
    <w:p w:rsidR="004F09CE" w:rsidRDefault="004C22CC">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2609850</wp:posOffset>
                </wp:positionH>
                <wp:positionV relativeFrom="paragraph">
                  <wp:posOffset>292100</wp:posOffset>
                </wp:positionV>
                <wp:extent cx="3683000" cy="0"/>
                <wp:effectExtent l="0" t="0" r="1270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3683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D5EB0F"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5.5pt,23pt" to="495.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" strokecolor="black [3213]"/>
            </w:pict>
          </mc:Fallback>
        </mc:AlternateContent>
      </w:r>
    </w:p>
    <w:sectPr w:rsidR="004F09CE">
      <w:headerReference w:type="default" r:id="rId7"/>
      <w:headerReference w:type="first" r:id="rId8"/>
      <w:pgSz w:w="16838" w:h="11906" w:orient="landscape"/>
      <w:pgMar w:top="992" w:right="850" w:bottom="850" w:left="850" w:header="708" w:footer="70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238" w:rsidRDefault="00D91238">
      <w:r>
        <w:separator/>
      </w:r>
    </w:p>
  </w:endnote>
  <w:endnote w:type="continuationSeparator" w:id="0">
    <w:p w:rsidR="00D91238" w:rsidRDefault="00D91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238" w:rsidRDefault="00D91238">
      <w:r>
        <w:separator/>
      </w:r>
    </w:p>
  </w:footnote>
  <w:footnote w:type="continuationSeparator" w:id="0">
    <w:p w:rsidR="00D91238" w:rsidRDefault="00D91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C62" w:rsidRDefault="00B42C62">
    <w:pPr>
      <w:jc w:val="center"/>
    </w:pPr>
  </w:p>
  <w:p w:rsidR="00B42C62" w:rsidRDefault="00B42C62">
    <w:pPr>
      <w:jc w:val="center"/>
    </w:pPr>
  </w:p>
  <w:p w:rsidR="00D91238" w:rsidRDefault="00D91238">
    <w:pPr>
      <w:jc w:val="center"/>
    </w:pPr>
    <w:r>
      <w:fldChar w:fldCharType="begin"/>
    </w:r>
    <w:r>
      <w:instrText>PAGE</w:instrText>
    </w:r>
    <w:r>
      <w:fldChar w:fldCharType="separate"/>
    </w:r>
    <w:r w:rsidR="00CC006F">
      <w:rPr>
        <w:noProof/>
      </w:rPr>
      <w:t>2</w:t>
    </w:r>
    <w:r>
      <w:fldChar w:fldCharType="end"/>
    </w:r>
  </w:p>
  <w:p w:rsidR="00D91238" w:rsidRDefault="00D91238">
    <w:pPr>
      <w:spacing w:after="240"/>
      <w:jc w:val="right"/>
    </w:pPr>
    <w:r>
      <w:t>продовження додатка 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238" w:rsidRDefault="00D91238">
    <w:pPr>
      <w:ind w:left="8221"/>
      <w:jc w:val="center"/>
      <w:rPr>
        <w:color w:val="FFFFFF" w:themeColor="background1"/>
        <w:lang w:val="en-US"/>
      </w:rPr>
    </w:pPr>
  </w:p>
  <w:p w:rsidR="00322CF5" w:rsidRDefault="00322CF5">
    <w:pPr>
      <w:ind w:left="8221"/>
      <w:jc w:val="center"/>
      <w:rPr>
        <w:color w:val="FFFFFF" w:themeColor="background1"/>
        <w:lang w:val="en-US"/>
      </w:rPr>
    </w:pPr>
  </w:p>
  <w:p w:rsidR="00D91238" w:rsidRDefault="00D91238" w:rsidP="00CC006F">
    <w:pPr>
      <w:ind w:left="8221"/>
      <w:jc w:val="center"/>
    </w:pPr>
    <w:r>
      <w:t>Додаток 2</w:t>
    </w:r>
  </w:p>
  <w:p w:rsidR="00D91238" w:rsidRDefault="00D91238" w:rsidP="00CC006F">
    <w:pPr>
      <w:ind w:left="8221"/>
      <w:jc w:val="center"/>
    </w:pPr>
    <w:r>
      <w:t>до рішення Ради національної безпеки і оборони України</w:t>
    </w:r>
  </w:p>
  <w:p w:rsidR="00B42C62" w:rsidRDefault="00D91238" w:rsidP="00CC006F">
    <w:pPr>
      <w:ind w:left="8221"/>
      <w:jc w:val="center"/>
    </w:pPr>
    <w:r>
      <w:t xml:space="preserve">від </w:t>
    </w:r>
    <w:r w:rsidR="00B42C62">
      <w:rPr>
        <w:lang w:val="en-US"/>
      </w:rPr>
      <w:t xml:space="preserve">  </w:t>
    </w:r>
    <w:r w:rsidR="00CC006F">
      <w:t>25   травня</w:t>
    </w:r>
    <w:r w:rsidR="00B42C62">
      <w:rPr>
        <w:lang w:val="en-US"/>
      </w:rPr>
      <w:t xml:space="preserve">  </w:t>
    </w:r>
    <w:r>
      <w:t xml:space="preserve"> 2025 року "Про застосування персональних спеціальних економічних та інших обмежувальних заходів (санкцій)"</w:t>
    </w:r>
    <w:r w:rsidR="00B42C62">
      <w:t>, введеного в дію Указом Президента України</w:t>
    </w:r>
  </w:p>
  <w:p w:rsidR="00B42C62" w:rsidRDefault="00B42C62" w:rsidP="00CC006F">
    <w:pPr>
      <w:ind w:left="8221"/>
      <w:jc w:val="center"/>
    </w:pPr>
    <w:r>
      <w:t xml:space="preserve">від </w:t>
    </w:r>
    <w:r w:rsidR="00CC006F">
      <w:t>25 травня 2025 року № 344/2025</w:t>
    </w:r>
  </w:p>
  <w:p w:rsidR="00D91238" w:rsidRPr="00B42C62" w:rsidRDefault="00D91238">
    <w:pPr>
      <w:ind w:left="822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EA59E0"/>
    <w:multiLevelType w:val="hybridMultilevel"/>
    <w:tmpl w:val="53763340"/>
    <w:lvl w:ilvl="0" w:tplc="6A2CB528">
      <w:start w:val="1"/>
      <w:numFmt w:val="bullet"/>
      <w:lvlText w:val="●"/>
      <w:lvlJc w:val="left"/>
      <w:pPr>
        <w:ind w:left="720" w:hanging="360"/>
      </w:pPr>
    </w:lvl>
    <w:lvl w:ilvl="1" w:tplc="2FE24222">
      <w:start w:val="1"/>
      <w:numFmt w:val="bullet"/>
      <w:lvlText w:val="○"/>
      <w:lvlJc w:val="left"/>
      <w:pPr>
        <w:ind w:left="1440" w:hanging="360"/>
      </w:pPr>
    </w:lvl>
    <w:lvl w:ilvl="2" w:tplc="8A80B640">
      <w:start w:val="1"/>
      <w:numFmt w:val="bullet"/>
      <w:lvlText w:val="■"/>
      <w:lvlJc w:val="left"/>
      <w:pPr>
        <w:ind w:left="2160" w:hanging="360"/>
      </w:pPr>
    </w:lvl>
    <w:lvl w:ilvl="3" w:tplc="66369588">
      <w:start w:val="1"/>
      <w:numFmt w:val="bullet"/>
      <w:lvlText w:val="●"/>
      <w:lvlJc w:val="left"/>
      <w:pPr>
        <w:ind w:left="2880" w:hanging="360"/>
      </w:pPr>
    </w:lvl>
    <w:lvl w:ilvl="4" w:tplc="ED0C9390">
      <w:start w:val="1"/>
      <w:numFmt w:val="bullet"/>
      <w:lvlText w:val="○"/>
      <w:lvlJc w:val="left"/>
      <w:pPr>
        <w:ind w:left="3600" w:hanging="360"/>
      </w:pPr>
    </w:lvl>
    <w:lvl w:ilvl="5" w:tplc="6876F1EA">
      <w:start w:val="1"/>
      <w:numFmt w:val="bullet"/>
      <w:lvlText w:val="■"/>
      <w:lvlJc w:val="left"/>
      <w:pPr>
        <w:ind w:left="4320" w:hanging="360"/>
      </w:pPr>
    </w:lvl>
    <w:lvl w:ilvl="6" w:tplc="43429D7A">
      <w:start w:val="1"/>
      <w:numFmt w:val="bullet"/>
      <w:lvlText w:val="●"/>
      <w:lvlJc w:val="left"/>
      <w:pPr>
        <w:ind w:left="5040" w:hanging="360"/>
      </w:pPr>
    </w:lvl>
    <w:lvl w:ilvl="7" w:tplc="F134F986">
      <w:start w:val="1"/>
      <w:numFmt w:val="bullet"/>
      <w:lvlText w:val="●"/>
      <w:lvlJc w:val="left"/>
      <w:pPr>
        <w:ind w:left="5760" w:hanging="360"/>
      </w:pPr>
    </w:lvl>
    <w:lvl w:ilvl="8" w:tplc="4D1C8E1A">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C36303"/>
    <w:rsid w:val="00205B07"/>
    <w:rsid w:val="00322CF5"/>
    <w:rsid w:val="00386349"/>
    <w:rsid w:val="003B2CC7"/>
    <w:rsid w:val="004C22CC"/>
    <w:rsid w:val="004F09CE"/>
    <w:rsid w:val="00540CB1"/>
    <w:rsid w:val="006014E7"/>
    <w:rsid w:val="00617622"/>
    <w:rsid w:val="00663E43"/>
    <w:rsid w:val="00957A73"/>
    <w:rsid w:val="00A14754"/>
    <w:rsid w:val="00B24C3A"/>
    <w:rsid w:val="00B42C62"/>
    <w:rsid w:val="00C36303"/>
    <w:rsid w:val="00CC006F"/>
    <w:rsid w:val="00D70430"/>
    <w:rsid w:val="00D91238"/>
    <w:rsid w:val="00E3355C"/>
    <w:rsid w:val="00E618F4"/>
    <w:rsid w:val="00EA7CEB"/>
    <w:rsid w:val="00F020C1"/>
    <w:rsid w:val="00F960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EC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qFormat/>
    <w:pPr>
      <w:outlineLvl w:val="0"/>
    </w:pPr>
    <w:rPr>
      <w:color w:val="2E74B5"/>
      <w:sz w:val="32"/>
      <w:szCs w:val="32"/>
    </w:rPr>
  </w:style>
  <w:style w:type="paragraph" w:styleId="2">
    <w:name w:val="heading 2"/>
    <w:qFormat/>
    <w:pPr>
      <w:outlineLvl w:val="1"/>
    </w:pPr>
    <w:rPr>
      <w:color w:val="2E74B5"/>
      <w:sz w:val="26"/>
      <w:szCs w:val="26"/>
    </w:rPr>
  </w:style>
  <w:style w:type="paragraph" w:styleId="3">
    <w:name w:val="heading 3"/>
    <w:qFormat/>
    <w:pPr>
      <w:outlineLvl w:val="2"/>
    </w:pPr>
    <w:rPr>
      <w:color w:val="1F4D78"/>
    </w:rPr>
  </w:style>
  <w:style w:type="paragraph" w:styleId="4">
    <w:name w:val="heading 4"/>
    <w:qFormat/>
    <w:pPr>
      <w:outlineLvl w:val="3"/>
    </w:pPr>
    <w:rPr>
      <w:i/>
      <w:iCs/>
      <w:color w:val="2E74B5"/>
    </w:rPr>
  </w:style>
  <w:style w:type="paragraph" w:styleId="5">
    <w:name w:val="heading 5"/>
    <w:qFormat/>
    <w:pPr>
      <w:outlineLvl w:val="4"/>
    </w:pPr>
    <w:rPr>
      <w:color w:val="2E74B5"/>
    </w:rPr>
  </w:style>
  <w:style w:type="paragraph" w:styleId="6">
    <w:name w:val="heading 6"/>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Pr>
      <w:sz w:val="56"/>
      <w:szCs w:val="56"/>
    </w:rPr>
  </w:style>
  <w:style w:type="paragraph" w:customStyle="1" w:styleId="10">
    <w:name w:val="Строгий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rPr>
      <w:sz w:val="20"/>
      <w:szCs w:val="20"/>
    </w:rPr>
  </w:style>
  <w:style w:type="character" w:customStyle="1" w:styleId="a8">
    <w:name w:val="Текст виноски Знак"/>
    <w:link w:val="a7"/>
    <w:uiPriority w:val="99"/>
    <w:semiHidden/>
    <w:unhideWhenUsed/>
    <w:rPr>
      <w:sz w:val="20"/>
      <w:szCs w:val="20"/>
    </w:rPr>
  </w:style>
  <w:style w:type="paragraph" w:styleId="a9">
    <w:name w:val="header"/>
    <w:basedOn w:val="a"/>
    <w:link w:val="aa"/>
    <w:uiPriority w:val="99"/>
    <w:unhideWhenUsed/>
    <w:rsid w:val="00E3355C"/>
    <w:pPr>
      <w:tabs>
        <w:tab w:val="center" w:pos="4819"/>
        <w:tab w:val="right" w:pos="9639"/>
      </w:tabs>
    </w:pPr>
  </w:style>
  <w:style w:type="character" w:customStyle="1" w:styleId="aa">
    <w:name w:val="Верхній колонтитул Знак"/>
    <w:basedOn w:val="a0"/>
    <w:link w:val="a9"/>
    <w:uiPriority w:val="99"/>
    <w:rsid w:val="00E3355C"/>
  </w:style>
  <w:style w:type="paragraph" w:styleId="ab">
    <w:name w:val="footer"/>
    <w:basedOn w:val="a"/>
    <w:link w:val="ac"/>
    <w:uiPriority w:val="99"/>
    <w:unhideWhenUsed/>
    <w:rsid w:val="00E3355C"/>
    <w:pPr>
      <w:tabs>
        <w:tab w:val="center" w:pos="4819"/>
        <w:tab w:val="right" w:pos="9639"/>
      </w:tabs>
    </w:pPr>
  </w:style>
  <w:style w:type="character" w:customStyle="1" w:styleId="ac">
    <w:name w:val="Нижній колонтитул Знак"/>
    <w:basedOn w:val="a0"/>
    <w:link w:val="ab"/>
    <w:uiPriority w:val="99"/>
    <w:rsid w:val="00E3355C"/>
  </w:style>
  <w:style w:type="paragraph" w:styleId="ad">
    <w:name w:val="Balloon Text"/>
    <w:basedOn w:val="a"/>
    <w:link w:val="ae"/>
    <w:uiPriority w:val="99"/>
    <w:semiHidden/>
    <w:unhideWhenUsed/>
    <w:rsid w:val="00EA7CEB"/>
    <w:rPr>
      <w:rFonts w:ascii="Tahoma" w:hAnsi="Tahoma" w:cs="Tahoma"/>
      <w:sz w:val="16"/>
      <w:szCs w:val="16"/>
    </w:rPr>
  </w:style>
  <w:style w:type="character" w:customStyle="1" w:styleId="ae">
    <w:name w:val="Текст у виносці Знак"/>
    <w:basedOn w:val="a0"/>
    <w:link w:val="ad"/>
    <w:uiPriority w:val="99"/>
    <w:semiHidden/>
    <w:rsid w:val="00EA7C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20884</Words>
  <Characters>11905</Characters>
  <DocSecurity>0</DocSecurity>
  <Lines>99</Lines>
  <Paragraphs>65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2025-05-23T12:50:00Z</dcterms:created>
  <dcterms:modified xsi:type="dcterms:W3CDTF">2025-05-25T05:26:00Z</dcterms:modified>
</cp:coreProperties>
</file>