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BC4" w:rsidRDefault="00E868DE">
      <w:pPr>
        <w:spacing w:before="300"/>
        <w:jc w:val="center"/>
      </w:pPr>
      <w:bookmarkStart w:id="0" w:name="_GoBack"/>
      <w:bookmarkEnd w:id="0"/>
      <w:r>
        <w:t>ЮРИДИЧНІ ОСОБИ,</w:t>
      </w:r>
      <w:r w:rsidR="009F7CB2">
        <w:t xml:space="preserve"> </w:t>
      </w:r>
    </w:p>
    <w:p w:rsidR="00303BC4" w:rsidRDefault="00E868DE">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21"/>
        <w:gridCol w:w="5877"/>
        <w:gridCol w:w="7492"/>
        <w:gridCol w:w="1468"/>
      </w:tblGrid>
      <w:tr w:rsidR="00303BC4" w:rsidTr="00A603FB">
        <w:trPr>
          <w:tblHeader/>
          <w:jc w:val="center"/>
        </w:trPr>
        <w:tc>
          <w:tcPr>
            <w:tcW w:w="0" w:type="auto"/>
            <w:tcBorders>
              <w:top w:val="single" w:sz="4" w:space="0" w:color="auto"/>
              <w:bottom w:val="single" w:sz="4" w:space="0" w:color="auto"/>
              <w:right w:val="single" w:sz="4" w:space="0" w:color="auto"/>
            </w:tcBorders>
            <w:vAlign w:val="center"/>
          </w:tcPr>
          <w:p w:rsidR="00303BC4" w:rsidRDefault="00E868DE">
            <w:pPr>
              <w:jc w:val="center"/>
            </w:pPr>
            <w:r>
              <w:t>№</w:t>
            </w:r>
          </w:p>
          <w:p w:rsidR="00303BC4" w:rsidRDefault="00E868DE">
            <w:pPr>
              <w:jc w:val="center"/>
            </w:pPr>
            <w:r>
              <w:t>з/п</w:t>
            </w:r>
          </w:p>
        </w:tc>
        <w:tc>
          <w:tcPr>
            <w:tcW w:w="1926" w:type="pct"/>
            <w:tcBorders>
              <w:top w:val="single" w:sz="4" w:space="0" w:color="auto"/>
              <w:left w:val="single" w:sz="4" w:space="0" w:color="auto"/>
              <w:bottom w:val="single" w:sz="4" w:space="0" w:color="auto"/>
              <w:right w:val="single" w:sz="4" w:space="0" w:color="auto"/>
            </w:tcBorders>
            <w:vAlign w:val="center"/>
          </w:tcPr>
          <w:p w:rsidR="00303BC4" w:rsidRDefault="00E868DE">
            <w:pPr>
              <w:jc w:val="center"/>
            </w:pPr>
            <w:r>
              <w:t>Ідентифікаційні дані</w:t>
            </w:r>
          </w:p>
          <w:p w:rsidR="00303BC4" w:rsidRDefault="00E868DE">
            <w:pPr>
              <w:jc w:val="center"/>
            </w:pPr>
            <w:r>
              <w:t>(повне найменування та реквізити юридичної особи)</w:t>
            </w:r>
          </w:p>
        </w:tc>
        <w:tc>
          <w:tcPr>
            <w:tcW w:w="2455" w:type="pct"/>
            <w:tcBorders>
              <w:top w:val="single" w:sz="4" w:space="0" w:color="auto"/>
              <w:left w:val="single" w:sz="4" w:space="0" w:color="auto"/>
              <w:bottom w:val="single" w:sz="4" w:space="0" w:color="auto"/>
              <w:right w:val="single" w:sz="4" w:space="0" w:color="auto"/>
            </w:tcBorders>
            <w:vAlign w:val="center"/>
          </w:tcPr>
          <w:p w:rsidR="00303BC4" w:rsidRDefault="00E868DE">
            <w:pPr>
              <w:jc w:val="center"/>
            </w:pPr>
            <w:r>
              <w:t>Вид обмежувального заходу</w:t>
            </w:r>
          </w:p>
          <w:p w:rsidR="00303BC4" w:rsidRDefault="00E868DE">
            <w:pPr>
              <w:jc w:val="center"/>
            </w:pPr>
            <w:r>
              <w:t>(відповідно до Закону України "Про санкції")</w:t>
            </w:r>
          </w:p>
        </w:tc>
        <w:tc>
          <w:tcPr>
            <w:tcW w:w="481" w:type="pct"/>
            <w:tcBorders>
              <w:top w:val="single" w:sz="4" w:space="0" w:color="auto"/>
              <w:left w:val="single" w:sz="4" w:space="0" w:color="auto"/>
              <w:bottom w:val="single" w:sz="4" w:space="0" w:color="auto"/>
            </w:tcBorders>
            <w:vAlign w:val="center"/>
          </w:tcPr>
          <w:p w:rsidR="00303BC4" w:rsidRDefault="00E868DE">
            <w:pPr>
              <w:jc w:val="center"/>
            </w:pPr>
            <w:r>
              <w:t>Строк застосування</w:t>
            </w:r>
          </w:p>
        </w:tc>
      </w:tr>
      <w:tr w:rsidR="00303BC4" w:rsidTr="00A603FB">
        <w:trPr>
          <w:jc w:val="center"/>
        </w:trPr>
        <w:tc>
          <w:tcPr>
            <w:tcW w:w="0" w:type="auto"/>
            <w:tcBorders>
              <w:top w:val="single" w:sz="4" w:space="0" w:color="auto"/>
            </w:tcBorders>
          </w:tcPr>
          <w:p w:rsidR="00303BC4" w:rsidRDefault="00E868DE" w:rsidP="00F65262">
            <w:pPr>
              <w:spacing w:before="120"/>
            </w:pPr>
            <w:r>
              <w:t>1.</w:t>
            </w:r>
          </w:p>
        </w:tc>
        <w:tc>
          <w:tcPr>
            <w:tcW w:w="1926" w:type="pct"/>
            <w:tcBorders>
              <w:top w:val="single" w:sz="4" w:space="0" w:color="auto"/>
            </w:tcBorders>
          </w:tcPr>
          <w:p w:rsidR="00303BC4" w:rsidRDefault="00E868DE" w:rsidP="00F65262">
            <w:pPr>
              <w:spacing w:before="120"/>
            </w:pPr>
            <w:r>
              <w:t>Акціонерне товариство "58 центральний завод полігонного та навчального обладнання" (Акционерное общество "58 центральный завод полигонного и учебного оборудования", АО "58 ЦЗПУО", Joint-Stock Company "58 Central Plant of Range and Trading Equipment", 58 CPRTE JSC).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1097847204597.</w:t>
            </w:r>
          </w:p>
          <w:p w:rsidR="00303BC4" w:rsidRDefault="00E868DE">
            <w:r>
              <w:t>Податковий номер Російської Федерації: 7838429320.</w:t>
            </w:r>
          </w:p>
          <w:p w:rsidR="009872C7" w:rsidRDefault="00E868DE">
            <w:pPr>
              <w:rPr>
                <w:lang w:val="en-US"/>
              </w:rPr>
            </w:pPr>
            <w:r>
              <w:t xml:space="preserve">Місце розташування: Російська Федерація, 190013, </w:t>
            </w:r>
          </w:p>
          <w:p w:rsidR="00303BC4" w:rsidRDefault="00E868DE">
            <w:r>
              <w:t>м. Санкт-Петербург, пров. Під'їзний, буд. 18 (Российская Федерация, 190013, г. Санкт-Петербург, пер. Подъездной, д. 18).</w:t>
            </w:r>
          </w:p>
        </w:tc>
        <w:tc>
          <w:tcPr>
            <w:tcW w:w="2455" w:type="pct"/>
            <w:tcBorders>
              <w:top w:val="single" w:sz="4" w:space="0" w:color="auto"/>
            </w:tcBorders>
          </w:tcPr>
          <w:p w:rsidR="00303BC4" w:rsidRDefault="00E868DE" w:rsidP="00F65262">
            <w:pPr>
              <w:spacing w:before="120"/>
            </w:pPr>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 xml:space="preserve">6) зупинення виконання економічних та фінансових </w:t>
            </w:r>
            <w:r w:rsidR="00A603FB">
              <w:t>зобов'язань</w:t>
            </w:r>
            <w:r>
              <w:t xml:space="preserve">;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lastRenderedPageBreak/>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E365D6" w:rsidRDefault="00E868DE" w:rsidP="004C4983">
            <w:r>
              <w:t>16) заборона на набуття у власність земельних ділянок.</w:t>
            </w:r>
          </w:p>
        </w:tc>
        <w:tc>
          <w:tcPr>
            <w:tcW w:w="481" w:type="pct"/>
            <w:tcBorders>
              <w:top w:val="single" w:sz="4" w:space="0" w:color="auto"/>
            </w:tcBorders>
          </w:tcPr>
          <w:p w:rsidR="00303BC4" w:rsidRDefault="00E868DE" w:rsidP="00F65262">
            <w:pPr>
              <w:spacing w:before="120"/>
            </w:pPr>
            <w:r>
              <w:lastRenderedPageBreak/>
              <w:t>безстроково; десять років</w:t>
            </w:r>
          </w:p>
        </w:tc>
      </w:tr>
      <w:tr w:rsidR="00303BC4" w:rsidTr="00A603FB">
        <w:trPr>
          <w:jc w:val="center"/>
        </w:trPr>
        <w:tc>
          <w:tcPr>
            <w:tcW w:w="0" w:type="auto"/>
          </w:tcPr>
          <w:p w:rsidR="00303BC4" w:rsidRDefault="00E868DE">
            <w:r>
              <w:t>2.</w:t>
            </w:r>
          </w:p>
        </w:tc>
        <w:tc>
          <w:tcPr>
            <w:tcW w:w="1926" w:type="pct"/>
          </w:tcPr>
          <w:p w:rsidR="00303BC4" w:rsidRDefault="00E868DE">
            <w:r>
              <w:t>Акціонерне товариство "Аеросервіс" (Акционерное общество "Аэросервис", Joint-Stock Company "Aeroservice").</w:t>
            </w:r>
          </w:p>
          <w:p w:rsidR="00303BC4" w:rsidRDefault="00E868DE">
            <w:r>
              <w:t>Країна реєстрації: Російська Федерація.</w:t>
            </w:r>
          </w:p>
          <w:p w:rsidR="00303BC4" w:rsidRDefault="00E868DE">
            <w:r>
              <w:lastRenderedPageBreak/>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1021603478676.</w:t>
            </w:r>
          </w:p>
          <w:p w:rsidR="00303BC4" w:rsidRDefault="00E868DE">
            <w:r>
              <w:t>Податковий номер Російської Федерації: 1659034236.</w:t>
            </w:r>
          </w:p>
          <w:p w:rsidR="009872C7" w:rsidRDefault="00E868DE">
            <w:pPr>
              <w:rPr>
                <w:lang w:val="en-US"/>
              </w:rPr>
            </w:pPr>
            <w:r>
              <w:t xml:space="preserve">Місце розташування: Російська Федерація, 420021, Республіка Татарстан, м. Казань, вул. Фаткулліна, </w:t>
            </w:r>
          </w:p>
          <w:p w:rsidR="009872C7" w:rsidRDefault="00E868DE">
            <w:pPr>
              <w:rPr>
                <w:lang w:val="en-US"/>
              </w:rPr>
            </w:pPr>
            <w:r>
              <w:t>буд. 2 (Российская Федерация, 420021,</w:t>
            </w:r>
          </w:p>
          <w:p w:rsidR="00303BC4" w:rsidRDefault="00E868DE">
            <w:r>
              <w:t>Республика Татарстан, г. Казань, ул. Фаткуллина, д. 2).</w:t>
            </w:r>
          </w:p>
        </w:tc>
        <w:tc>
          <w:tcPr>
            <w:tcW w:w="2455" w:type="pct"/>
          </w:tcPr>
          <w:p w:rsidR="00303BC4" w:rsidRDefault="00E868DE">
            <w:r>
              <w:lastRenderedPageBreak/>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lastRenderedPageBreak/>
              <w:t xml:space="preserve">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E365D6">
              <w:br/>
            </w:r>
            <w:r>
              <w:t xml:space="preserve">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lastRenderedPageBreak/>
              <w:t>безстроково; десять років</w:t>
            </w:r>
          </w:p>
        </w:tc>
      </w:tr>
      <w:tr w:rsidR="00303BC4" w:rsidTr="00A603FB">
        <w:trPr>
          <w:jc w:val="center"/>
        </w:trPr>
        <w:tc>
          <w:tcPr>
            <w:tcW w:w="0" w:type="auto"/>
          </w:tcPr>
          <w:p w:rsidR="00303BC4" w:rsidRDefault="00E868DE">
            <w:r>
              <w:t>3.</w:t>
            </w:r>
          </w:p>
        </w:tc>
        <w:tc>
          <w:tcPr>
            <w:tcW w:w="1926" w:type="pct"/>
          </w:tcPr>
          <w:p w:rsidR="00303BC4" w:rsidRDefault="00E868DE">
            <w:r>
              <w:t>Акціонерне товариство "Варяг-Тєхсєрвіс" (Акционерное общество "Варяг-Техсервис", Joint-Stock Company "Variag-Tekhservis").</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1022502129572.</w:t>
            </w:r>
          </w:p>
          <w:p w:rsidR="00303BC4" w:rsidRDefault="00E868DE">
            <w:r>
              <w:t>Податковий номер Російської Федерації: 2539032214.</w:t>
            </w:r>
          </w:p>
          <w:p w:rsidR="009872C7" w:rsidRDefault="00E868DE">
            <w:pPr>
              <w:rPr>
                <w:lang w:val="en-US"/>
              </w:rPr>
            </w:pPr>
            <w:r>
              <w:t xml:space="preserve">Місце розташування: Російська Федерація, 690105, Приморський край, м. Владивосток, вул. Руська, </w:t>
            </w:r>
          </w:p>
          <w:p w:rsidR="009872C7" w:rsidRDefault="00E868DE" w:rsidP="009872C7">
            <w:pPr>
              <w:rPr>
                <w:lang w:val="en-US"/>
              </w:rPr>
            </w:pPr>
            <w:r>
              <w:t>буд. 94А (Российская Федерация, 690105,</w:t>
            </w:r>
          </w:p>
          <w:p w:rsidR="00303BC4" w:rsidRDefault="00E868DE" w:rsidP="009872C7">
            <w:r>
              <w:t>Приморский край, г. Владивосток, ул. Русская, д. 94А).</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C4983" w:rsidRDefault="004C4983"/>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4.</w:t>
            </w:r>
          </w:p>
        </w:tc>
        <w:tc>
          <w:tcPr>
            <w:tcW w:w="1926" w:type="pct"/>
          </w:tcPr>
          <w:p w:rsidR="00303BC4" w:rsidRDefault="00E868DE">
            <w:r>
              <w:t>Акціонерне товариство "Дослідне конструкторське бюро "Ексітон" (Акционерное общество "Опытное конструкторское бюро "Экситон", АО "ОКБ "Экситон", Joint-Stock Company "Experimental Design Bureau "Exiton", OKB Exiton JSC).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1045007101105.</w:t>
            </w:r>
          </w:p>
          <w:p w:rsidR="00303BC4" w:rsidRDefault="00E868DE">
            <w:r>
              <w:t>Податковий номер Російської Федерації: 5035025460.</w:t>
            </w:r>
          </w:p>
          <w:p w:rsidR="009872C7" w:rsidRDefault="00E868DE">
            <w:pPr>
              <w:rPr>
                <w:lang w:val="en-US"/>
              </w:rPr>
            </w:pPr>
            <w:r>
              <w:t xml:space="preserve">Місце розташування: Російська Федерація, 142505, Московська обл., м. Павловський Посад, </w:t>
            </w:r>
          </w:p>
          <w:p w:rsidR="009872C7" w:rsidRDefault="00E868DE">
            <w:pPr>
              <w:rPr>
                <w:lang w:val="en-US"/>
              </w:rPr>
            </w:pPr>
            <w:r>
              <w:t>вул. Інтернаціональна, буд. 34А</w:t>
            </w:r>
          </w:p>
          <w:p w:rsidR="009872C7" w:rsidRPr="009872C7" w:rsidRDefault="00E868DE">
            <w:pPr>
              <w:rPr>
                <w:lang w:val="ru-RU"/>
              </w:rPr>
            </w:pPr>
            <w:r>
              <w:t xml:space="preserve">(Российская Федерация, 142505, Московская обл., </w:t>
            </w:r>
          </w:p>
          <w:p w:rsidR="00303BC4" w:rsidRDefault="00E868DE">
            <w:r>
              <w:t>г. Павловский Посад, ул. Интернациональная, д. 34А).</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5.</w:t>
            </w:r>
          </w:p>
        </w:tc>
        <w:tc>
          <w:tcPr>
            <w:tcW w:w="1926" w:type="pct"/>
          </w:tcPr>
          <w:p w:rsidR="00303BC4" w:rsidRDefault="00E868DE">
            <w:r>
              <w:t>Акціонерне товариство "Науково-виробнича компанія "Мєра" (Акционерное общество "Научно-производственная компания "Мера", АО "НПК "Мера", Joint-Stock Company "Research and Production Company "Mera", NPK Mera JSC).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1022301601497.</w:t>
            </w:r>
          </w:p>
          <w:p w:rsidR="00303BC4" w:rsidRDefault="00E868DE">
            <w:r>
              <w:t>Податковий номер Російської Федерації: 2310040462.</w:t>
            </w:r>
          </w:p>
          <w:p w:rsidR="009872C7" w:rsidRDefault="00E868DE">
            <w:pPr>
              <w:rPr>
                <w:lang w:val="en-US"/>
              </w:rPr>
            </w:pPr>
            <w:r>
              <w:t xml:space="preserve">Місце розташування: Російська Федерація, 350072, Краснодарський край, м. Краснодар, вул. Московська, буд. 5, літер Ц1 (Российская Федерация, 350072, Краснодарский край, г. Краснодар, ул. Московская, </w:t>
            </w:r>
          </w:p>
          <w:p w:rsidR="00303BC4" w:rsidRDefault="00E868DE">
            <w:r>
              <w:t>д. 5, литер Ц1).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457E" w:rsidRDefault="00E1457E"/>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6.</w:t>
            </w:r>
          </w:p>
        </w:tc>
        <w:tc>
          <w:tcPr>
            <w:tcW w:w="1926" w:type="pct"/>
          </w:tcPr>
          <w:p w:rsidR="00303BC4" w:rsidRDefault="00E868DE">
            <w:r>
              <w:t>Акціонерне товариство "Улан-Уденський лопатевий завод" (Акционерное общество "Улан-Удэнский лопастной завод", АО "У-УЛЗ", Joint-Stock Company "Ulan-Ude Blade Plant", U-ULZ JSC).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1020300971855.</w:t>
            </w:r>
          </w:p>
          <w:p w:rsidR="00303BC4" w:rsidRDefault="00E868DE">
            <w:r>
              <w:t>Податковий номер Російської Федерації: 0323097504.</w:t>
            </w:r>
          </w:p>
          <w:p w:rsidR="009872C7" w:rsidRDefault="00E868DE">
            <w:pPr>
              <w:rPr>
                <w:lang w:val="en-US"/>
              </w:rPr>
            </w:pPr>
            <w:r>
              <w:t xml:space="preserve">Місце розташування: Російська Федерація, 670009, Республіка Бурятія, м. Улан-Уде, вул. Хоринська, </w:t>
            </w:r>
          </w:p>
          <w:p w:rsidR="009872C7" w:rsidRDefault="00E868DE">
            <w:pPr>
              <w:rPr>
                <w:lang w:val="en-US"/>
              </w:rPr>
            </w:pPr>
            <w:r>
              <w:t xml:space="preserve">буд. 1 (Российская Федерация, 670009, </w:t>
            </w:r>
          </w:p>
          <w:p w:rsidR="00303BC4" w:rsidRDefault="00E868DE">
            <w:r>
              <w:t>Республика Бурятия, г. Улан-Удэ, ул. Хоринская, д. 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7.</w:t>
            </w:r>
          </w:p>
        </w:tc>
        <w:tc>
          <w:tcPr>
            <w:tcW w:w="1926" w:type="pct"/>
          </w:tcPr>
          <w:p w:rsidR="00303BC4" w:rsidRDefault="00E868DE">
            <w:r>
              <w:t>Акціонерне товариство "Штурманські прилади" (Акционерное общество "Штурманские приборы", Joint-Stock Company "NaviDevices").</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1027804176157.</w:t>
            </w:r>
          </w:p>
          <w:p w:rsidR="00303BC4" w:rsidRDefault="00E868DE">
            <w:r>
              <w:t>Податковий номер Російської Федерації: 7806016697.</w:t>
            </w:r>
          </w:p>
          <w:p w:rsidR="009872C7" w:rsidRDefault="00E868DE">
            <w:pPr>
              <w:rPr>
                <w:lang w:val="en-US"/>
              </w:rPr>
            </w:pPr>
            <w:r>
              <w:t xml:space="preserve">Місце розташування: Російська Федерація, 195112, </w:t>
            </w:r>
          </w:p>
          <w:p w:rsidR="00303BC4" w:rsidRDefault="00E868DE">
            <w:r>
              <w:t>м. Санкт-Петербург, просп. Новочеркаський, буд. 1 (Российская Федерация, 195112, г. Санкт-Петербург, просп. Новочеркасский, д. 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457E" w:rsidRDefault="00E1457E"/>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8.</w:t>
            </w:r>
          </w:p>
        </w:tc>
        <w:tc>
          <w:tcPr>
            <w:tcW w:w="1926" w:type="pct"/>
          </w:tcPr>
          <w:p w:rsidR="00303BC4" w:rsidRDefault="00E868DE">
            <w:r>
              <w:t>Закрите акціонерне товариство "Завод аеродромного обладнання" (Закрытое акционерное общество "Завод аэродромного оборудования", Closed Joint-Stock Company "Airfield Equipment Plant").</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1026301511246.</w:t>
            </w:r>
          </w:p>
          <w:p w:rsidR="00303BC4" w:rsidRDefault="00E868DE">
            <w:r>
              <w:t>Податковий номер Російської Федерації: 6318122139.</w:t>
            </w:r>
          </w:p>
          <w:p w:rsidR="009872C7" w:rsidRDefault="00E868DE">
            <w:pPr>
              <w:rPr>
                <w:lang w:val="en-US"/>
              </w:rPr>
            </w:pPr>
            <w:r>
              <w:t xml:space="preserve">Місце розташування: Російська Федерація, 443022, Самарська обл., м. Самара, шосе Заводське, буд. 14 (Российская Федерация, 443022, Самарская обл., </w:t>
            </w:r>
          </w:p>
          <w:p w:rsidR="00303BC4" w:rsidRDefault="00E868DE">
            <w:r>
              <w:t>г. Самара, шоссе Заводское, д. 14).</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9.</w:t>
            </w:r>
          </w:p>
        </w:tc>
        <w:tc>
          <w:tcPr>
            <w:tcW w:w="1926" w:type="pct"/>
          </w:tcPr>
          <w:p w:rsidR="00303BC4" w:rsidRDefault="00E868DE">
            <w:r>
              <w:t>Публічне акціонерне товариство "Завод "Варяг" (Публичное акционерное общество "Завод "Варяг", Public Joint-Stock Company "Variag"').</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1022502119221.</w:t>
            </w:r>
          </w:p>
          <w:p w:rsidR="00303BC4" w:rsidRDefault="00E868DE">
            <w:r>
              <w:t>Податковий номер Російської Федерації: 2539002756.</w:t>
            </w:r>
          </w:p>
          <w:p w:rsidR="009872C7" w:rsidRDefault="00E868DE">
            <w:pPr>
              <w:rPr>
                <w:lang w:val="en-US"/>
              </w:rPr>
            </w:pPr>
            <w:r>
              <w:t>Місце розташування: Російська Федерація, 690105, Приморський край, м. Владивосток, вул. Руська,</w:t>
            </w:r>
          </w:p>
          <w:p w:rsidR="009872C7" w:rsidRDefault="00E868DE">
            <w:pPr>
              <w:rPr>
                <w:lang w:val="en-US"/>
              </w:rPr>
            </w:pPr>
            <w:r>
              <w:t xml:space="preserve">буд. 94А (Российская Федерация, 690105, </w:t>
            </w:r>
          </w:p>
          <w:p w:rsidR="00303BC4" w:rsidRDefault="00E868DE">
            <w:r>
              <w:t>Приморский край, г. Владивосток, ул. Русская, д. 94А).</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457E" w:rsidRDefault="00E1457E"/>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10.</w:t>
            </w:r>
          </w:p>
        </w:tc>
        <w:tc>
          <w:tcPr>
            <w:tcW w:w="1926" w:type="pct"/>
          </w:tcPr>
          <w:p w:rsidR="00E1457E" w:rsidRDefault="00E868DE">
            <w:r>
              <w:t xml:space="preserve">Публічне акціонерне товариство "Завод Нижньогородський теплохід" (Публичное акционерное общество "Завод Нижегородский теплоход", </w:t>
            </w:r>
          </w:p>
          <w:p w:rsidR="00303BC4" w:rsidRDefault="00E868DE">
            <w:r>
              <w:t>ПАО "ЗНТ", Public Joint-Stock Company "Plant Nizhegorodsky Teplokhod", ZNT Yard).</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1025201529044.</w:t>
            </w:r>
          </w:p>
          <w:p w:rsidR="00303BC4" w:rsidRDefault="00E868DE">
            <w:r>
              <w:t>Податковий номер Російської Федерації: 5246000240.</w:t>
            </w:r>
          </w:p>
          <w:p w:rsidR="00303BC4" w:rsidRDefault="00E868DE">
            <w:r>
              <w:t>Місце розташування: Російська Федерація, 606440, Нижньогородська обл., м. Бор, вул. Луначарського, буд. 128 (Российская Федерация, 606440, Нижегородская обл., г. Бор, ул. Луначарского, д. 128).</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11.</w:t>
            </w:r>
          </w:p>
        </w:tc>
        <w:tc>
          <w:tcPr>
            <w:tcW w:w="1926" w:type="pct"/>
          </w:tcPr>
          <w:p w:rsidR="00303BC4" w:rsidRDefault="00E868DE">
            <w:r>
              <w:t>Спільне підприємство Товариство з обмеженою відповідальністю "ЄТС" (Совместное предприятие Общество с ограниченной ответственностью "ЕТС", Joint Venture Limited Liability Company "ETS").</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1027804899374.</w:t>
            </w:r>
          </w:p>
          <w:p w:rsidR="00303BC4" w:rsidRDefault="00E868DE">
            <w:r>
              <w:t>Податковий номер Російської Федерації: 7810941190.</w:t>
            </w:r>
          </w:p>
          <w:p w:rsidR="009872C7" w:rsidRDefault="00E868DE">
            <w:pPr>
              <w:rPr>
                <w:lang w:val="en-US"/>
              </w:rPr>
            </w:pPr>
            <w:r>
              <w:t>Місце розташування: Російська Федерація, 198216,</w:t>
            </w:r>
          </w:p>
          <w:p w:rsidR="009872C7" w:rsidRDefault="00E868DE">
            <w:pPr>
              <w:rPr>
                <w:lang w:val="en-US"/>
              </w:rPr>
            </w:pPr>
            <w:r>
              <w:t xml:space="preserve">м. Санкт-Петербург, просп. Ленінський, буд. 140, літера Л (Российская Федерация, 198216, </w:t>
            </w:r>
          </w:p>
          <w:p w:rsidR="009872C7" w:rsidRDefault="00E868DE">
            <w:pPr>
              <w:rPr>
                <w:lang w:val="en-US"/>
              </w:rPr>
            </w:pPr>
            <w:r>
              <w:t xml:space="preserve">г. Санкт-Петербург, просп. Ленинский, д. 140, </w:t>
            </w:r>
          </w:p>
          <w:p w:rsidR="00303BC4" w:rsidRDefault="00E868DE">
            <w:r>
              <w:t>литера Л).</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04" w:rsidRDefault="003C4B04"/>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12.</w:t>
            </w:r>
          </w:p>
        </w:tc>
        <w:tc>
          <w:tcPr>
            <w:tcW w:w="1926" w:type="pct"/>
          </w:tcPr>
          <w:p w:rsidR="00303BC4" w:rsidRDefault="00E868DE">
            <w:r>
              <w:t>Товариство з обмеженою відповідальністю "Вілліс" (Общество с ограниченной ответственностью "Виллис", Limited Liability Company "Wheelies").</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1259200000410.</w:t>
            </w:r>
          </w:p>
          <w:p w:rsidR="00303BC4" w:rsidRDefault="00E868DE">
            <w:r>
              <w:t>Податковий номер Російської Федерації: 9200026034.</w:t>
            </w:r>
          </w:p>
          <w:p w:rsidR="009872C7" w:rsidRDefault="00E868DE">
            <w:pPr>
              <w:rPr>
                <w:lang w:val="en-US"/>
              </w:rPr>
            </w:pPr>
            <w:r>
              <w:t>Місце розташування: Україна, тимчасово окупована територія м. Севастополь, 299053, вул. Руднєва, будівля 41, оф. Н-40</w:t>
            </w:r>
          </w:p>
          <w:p w:rsidR="009872C7" w:rsidRPr="009872C7" w:rsidRDefault="00E868DE">
            <w:pPr>
              <w:rPr>
                <w:lang w:val="ru-RU"/>
              </w:rPr>
            </w:pPr>
            <w:r>
              <w:t xml:space="preserve">(Украина, временно оккупированная территория </w:t>
            </w:r>
          </w:p>
          <w:p w:rsidR="009872C7" w:rsidRDefault="00E868DE" w:rsidP="009872C7">
            <w:pPr>
              <w:rPr>
                <w:lang w:val="en-US"/>
              </w:rPr>
            </w:pPr>
            <w:r>
              <w:t>г. Севастополь, 299053, ул. Руднева, здание 41,</w:t>
            </w:r>
          </w:p>
          <w:p w:rsidR="00303BC4" w:rsidRDefault="00E868DE" w:rsidP="009872C7">
            <w:r>
              <w:t>оф. Н-40).</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13.</w:t>
            </w:r>
          </w:p>
        </w:tc>
        <w:tc>
          <w:tcPr>
            <w:tcW w:w="1926" w:type="pct"/>
          </w:tcPr>
          <w:p w:rsidR="00303BC4" w:rsidRDefault="00E868DE">
            <w:r>
              <w:t>Товариство з обмеженою відповідальністю "Вінєта" (Общество с ограниченной ответственностью "Винета", Limited Liability Company "Vineta").</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1037816006800.</w:t>
            </w:r>
          </w:p>
          <w:p w:rsidR="00303BC4" w:rsidRDefault="00E868DE">
            <w:r>
              <w:t>Податковий номер Російської Федерації: 7810697833.</w:t>
            </w:r>
          </w:p>
          <w:p w:rsidR="009872C7" w:rsidRDefault="00E868DE">
            <w:pPr>
              <w:rPr>
                <w:lang w:val="en-US"/>
              </w:rPr>
            </w:pPr>
            <w:r>
              <w:t xml:space="preserve">Місце розташування: Російська Федерація, 187026, Ленінградська обл., муніципальний р-н Тосненський, м. Никольське, шосе Ульяновське, буд. 5Г </w:t>
            </w:r>
          </w:p>
          <w:p w:rsidR="009872C7" w:rsidRDefault="00E868DE">
            <w:pPr>
              <w:rPr>
                <w:lang w:val="en-US"/>
              </w:rPr>
            </w:pPr>
            <w:r>
              <w:t xml:space="preserve">(Российская Федерация, 187026, Ленинградская обл., муниципальный р-н Тосненский, г. Никольское, </w:t>
            </w:r>
          </w:p>
          <w:p w:rsidR="00303BC4" w:rsidRDefault="00E868DE">
            <w:r>
              <w:t>шоссе Ульяновское, д. 5Г).</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04" w:rsidRDefault="003C4B04"/>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14.</w:t>
            </w:r>
          </w:p>
        </w:tc>
        <w:tc>
          <w:tcPr>
            <w:tcW w:w="1926" w:type="pct"/>
          </w:tcPr>
          <w:p w:rsidR="003C4B04" w:rsidRDefault="00E868DE">
            <w:r>
              <w:t xml:space="preserve">Товариство з обмеженою відповідальністю </w:t>
            </w:r>
          </w:p>
          <w:p w:rsidR="00303BC4" w:rsidRDefault="00E868DE">
            <w:r>
              <w:t>"ВР-Технології" (Общество с ограниченной ответственностью "ВР-Технологии", Limited Liability Company "VR-Technologies").</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1115027003024.</w:t>
            </w:r>
          </w:p>
          <w:p w:rsidR="00303BC4" w:rsidRDefault="00E868DE">
            <w:r>
              <w:t>Податковий номер Російської Федерації: 5027172359.</w:t>
            </w:r>
          </w:p>
          <w:p w:rsidR="009872C7" w:rsidRDefault="00E868DE">
            <w:pPr>
              <w:rPr>
                <w:lang w:val="en-US"/>
              </w:rPr>
            </w:pPr>
            <w:r>
              <w:t xml:space="preserve">Місце розташування: Російська Федерація, 123610, </w:t>
            </w:r>
          </w:p>
          <w:p w:rsidR="00303BC4" w:rsidRDefault="00E868DE">
            <w:r>
              <w:t>м. Москва, набережна Червонопресненська, буд. 12, прим. 1/13 (Российская Федерация, 123610, г. Москва, набережная Краснопресненская, д. 12, пом. 1/13).</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15.</w:t>
            </w:r>
          </w:p>
        </w:tc>
        <w:tc>
          <w:tcPr>
            <w:tcW w:w="1926" w:type="pct"/>
          </w:tcPr>
          <w:p w:rsidR="00303BC4" w:rsidRDefault="00E868DE">
            <w:r>
              <w:t>Товариство з обмеженою відповідальністю "Завод інноваційних проєктів" (Общество с ограниченной ответственностью "Завод инновационных проектов", ООО "ЗИП", Limited Liability Compay "Innovative Projects Plant", ZIP LLC).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1135011000178.</w:t>
            </w:r>
          </w:p>
          <w:p w:rsidR="00303BC4" w:rsidRDefault="00E868DE">
            <w:r>
              <w:t>Податковий номер Російської Федерації: 5011033776.</w:t>
            </w:r>
          </w:p>
          <w:p w:rsidR="009872C7" w:rsidRDefault="00E868DE">
            <w:pPr>
              <w:rPr>
                <w:lang w:val="en-US"/>
              </w:rPr>
            </w:pPr>
            <w:r>
              <w:t xml:space="preserve">Місце розташування: Російська Федерація, 140301, Московська обл., м. Єгор'євськ, вул. Тельмана, буд. 1 (Российская Федерация, 140301, Московская обл., </w:t>
            </w:r>
          </w:p>
          <w:p w:rsidR="00303BC4" w:rsidRDefault="00E868DE">
            <w:r>
              <w:t>г. Егорьевск, ул. Тельмана, д. 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04" w:rsidRDefault="003C4B04"/>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16.</w:t>
            </w:r>
          </w:p>
        </w:tc>
        <w:tc>
          <w:tcPr>
            <w:tcW w:w="1926" w:type="pct"/>
          </w:tcPr>
          <w:p w:rsidR="00303BC4" w:rsidRDefault="00E868DE">
            <w:r>
              <w:t>Товариство з обмеженою відповідальністю "Заволзький завод металовиробів" (Общество с ограниченной ответственностью "Заволжский завод металлоизделий", ООО "ЗЗМИ", Limited Liability Company "Zavolzhye Metal Products Plant", ZZMI LLC).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1125248000844.</w:t>
            </w:r>
          </w:p>
          <w:p w:rsidR="00303BC4" w:rsidRDefault="00E868DE">
            <w:r>
              <w:t>Податковий номер Російської Федерації: 5248033219.</w:t>
            </w:r>
          </w:p>
          <w:p w:rsidR="009872C7" w:rsidRDefault="00E868DE">
            <w:pPr>
              <w:rPr>
                <w:lang w:val="en-US"/>
              </w:rPr>
            </w:pPr>
            <w:r>
              <w:t xml:space="preserve">Місце розташування: Російська Федерація, 606522, Нижньогородська обл., Городецький р-н, м. Заволжя, вул. Залізнична, буд. 1 (Российская Федерация, 606522, Нижегородская обл., Городецкий р-н, г. Заволжье, </w:t>
            </w:r>
          </w:p>
          <w:p w:rsidR="00303BC4" w:rsidRDefault="00E868DE">
            <w:r>
              <w:t>ул. Железнодорожная, д. 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17.</w:t>
            </w:r>
          </w:p>
        </w:tc>
        <w:tc>
          <w:tcPr>
            <w:tcW w:w="1926" w:type="pct"/>
          </w:tcPr>
          <w:p w:rsidR="00303BC4" w:rsidRDefault="00E868DE">
            <w:r>
              <w:t>Товариство з обмеженою відповідальністю "Зеніт" (Общество с ограниченной ответственностью "Зенит", Limited Liability Company "Zenith").</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1025001824100.</w:t>
            </w:r>
          </w:p>
          <w:p w:rsidR="00303BC4" w:rsidRDefault="00E868DE">
            <w:r>
              <w:t>Податковий номер Російської Федерації: 5017029462.</w:t>
            </w:r>
          </w:p>
          <w:p w:rsidR="009872C7" w:rsidRDefault="00E868DE">
            <w:pPr>
              <w:rPr>
                <w:lang w:val="en-US"/>
              </w:rPr>
            </w:pPr>
            <w:r>
              <w:t xml:space="preserve">Місце розташування: Російська Федерація, 142403, Московська обл., Богородський міський округ, </w:t>
            </w:r>
          </w:p>
          <w:p w:rsidR="009872C7" w:rsidRDefault="00E868DE">
            <w:pPr>
              <w:rPr>
                <w:lang w:val="en-US"/>
              </w:rPr>
            </w:pPr>
            <w:r>
              <w:t xml:space="preserve">м. Ногінськ, вул. Індустріальна, буд. 40В </w:t>
            </w:r>
          </w:p>
          <w:p w:rsidR="009872C7" w:rsidRDefault="00E868DE">
            <w:pPr>
              <w:rPr>
                <w:lang w:val="en-US"/>
              </w:rPr>
            </w:pPr>
            <w:r>
              <w:t xml:space="preserve">(Российская Федерация, 142403, Московская обл., Богородский городской округ, г. Ногинск, </w:t>
            </w:r>
          </w:p>
          <w:p w:rsidR="00303BC4" w:rsidRDefault="00E868DE">
            <w:r>
              <w:t>ул. Индустриальная, д. 40В).</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04" w:rsidRDefault="003C4B04"/>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18.</w:t>
            </w:r>
          </w:p>
        </w:tc>
        <w:tc>
          <w:tcPr>
            <w:tcW w:w="1926" w:type="pct"/>
          </w:tcPr>
          <w:p w:rsidR="00303BC4" w:rsidRDefault="00E868DE">
            <w:r>
              <w:t>Товариство з обмеженою відповідальністю "Іон" (Общество с ограниченной ответственностью "Ион", Limited Liability Company "Ion").</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1196952007889.</w:t>
            </w:r>
          </w:p>
          <w:p w:rsidR="00303BC4" w:rsidRDefault="00E868DE">
            <w:r>
              <w:t>Податковий номер Російської Федерації: 6950229752.</w:t>
            </w:r>
          </w:p>
          <w:p w:rsidR="009872C7" w:rsidRDefault="00E868DE">
            <w:pPr>
              <w:rPr>
                <w:lang w:val="en-US"/>
              </w:rPr>
            </w:pPr>
            <w:r>
              <w:t xml:space="preserve">Місце розташування: Російська Федерація, 170008, Тверська обл., м. Твер, вул. Гвардійська, буд. 10, к. 2, прим. І, оф. 3 (Российская Федерация, 170008, </w:t>
            </w:r>
          </w:p>
          <w:p w:rsidR="009872C7" w:rsidRDefault="00E868DE">
            <w:pPr>
              <w:rPr>
                <w:lang w:val="en-US"/>
              </w:rPr>
            </w:pPr>
            <w:r>
              <w:t xml:space="preserve">Тверская обл., г. Тверь, ул. Гвардейская, д. 10, </w:t>
            </w:r>
          </w:p>
          <w:p w:rsidR="00303BC4" w:rsidRDefault="00E868DE">
            <w:r>
              <w:t>к. 2, пом. І, оф. 3).</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19.</w:t>
            </w:r>
          </w:p>
        </w:tc>
        <w:tc>
          <w:tcPr>
            <w:tcW w:w="1926" w:type="pct"/>
          </w:tcPr>
          <w:p w:rsidR="004839C9" w:rsidRDefault="00E868DE">
            <w:r>
              <w:t xml:space="preserve">Товариство з обмеженою відповідальністю "ІТ Гараж" (Общество с ограниченной ответственностью </w:t>
            </w:r>
          </w:p>
          <w:p w:rsidR="00303BC4" w:rsidRDefault="00E868DE">
            <w:r>
              <w:t>"ИТ Гараж", Limited Liability Company "IT Garage").</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1229200006012.</w:t>
            </w:r>
          </w:p>
          <w:p w:rsidR="00303BC4" w:rsidRDefault="00E868DE">
            <w:r>
              <w:t>Податковий номер Російської Федерації: 9200013941.</w:t>
            </w:r>
          </w:p>
          <w:p w:rsidR="009872C7" w:rsidRDefault="00E868DE">
            <w:pPr>
              <w:rPr>
                <w:lang w:val="en-US"/>
              </w:rPr>
            </w:pPr>
            <w:r>
              <w:t xml:space="preserve">Місце розташування: Україна, тимчасово окупована територія м. Севастополь, 299053, вул. Руднєва, будівля 41, оф. Н-25 (Украина, временно оккупированная территория г. Севастополь, 299053, </w:t>
            </w:r>
          </w:p>
          <w:p w:rsidR="00303BC4" w:rsidRDefault="00E868DE">
            <w:r>
              <w:t>ул. Руднева, здание 41, оф. Н-25).</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D50C2" w:rsidRDefault="00AD50C2"/>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20.</w:t>
            </w:r>
          </w:p>
        </w:tc>
        <w:tc>
          <w:tcPr>
            <w:tcW w:w="1926" w:type="pct"/>
          </w:tcPr>
          <w:p w:rsidR="00AD50C2" w:rsidRDefault="00E868DE">
            <w:r>
              <w:t xml:space="preserve">Товариство з обмеженою відповідальністю "Ломоносовський завод суднового обладнання" (Общество с ограниченной ответственностью "Ломоносовский завод судового оборудования", </w:t>
            </w:r>
          </w:p>
          <w:p w:rsidR="00303BC4" w:rsidRDefault="00E868DE">
            <w:r>
              <w:t>ООО "ЛЗСО", Limited Liability Company "Lomonosovsky Ship Equipment Plant", LZSO LLC).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1157847340859.</w:t>
            </w:r>
          </w:p>
          <w:p w:rsidR="00303BC4" w:rsidRDefault="00E868DE">
            <w:r>
              <w:t>Податковий номер Російської Федерації: 7805327192.</w:t>
            </w:r>
          </w:p>
          <w:p w:rsidR="009872C7" w:rsidRDefault="00E868DE">
            <w:pPr>
              <w:rPr>
                <w:lang w:val="en-US"/>
              </w:rPr>
            </w:pPr>
            <w:r>
              <w:t>Місце розташування: Російська Федерація, 198152,</w:t>
            </w:r>
          </w:p>
          <w:p w:rsidR="009872C7" w:rsidRDefault="00E868DE">
            <w:pPr>
              <w:rPr>
                <w:lang w:val="en-US"/>
              </w:rPr>
            </w:pPr>
            <w:r>
              <w:t xml:space="preserve">м. Санкт-Петербург, вул. Червонопутилівська, </w:t>
            </w:r>
          </w:p>
          <w:p w:rsidR="009872C7" w:rsidRDefault="00E868DE">
            <w:pPr>
              <w:rPr>
                <w:lang w:val="en-US"/>
              </w:rPr>
            </w:pPr>
            <w:r>
              <w:t xml:space="preserve">буд. 14/12, літер А, прим. 21Н (Российская Федерация, 198152, г. Санкт-Петербург, ул. Краснопутиловская, </w:t>
            </w:r>
          </w:p>
          <w:p w:rsidR="00303BC4" w:rsidRDefault="00E868DE">
            <w:r>
              <w:t>д. 14/12, литер А, пом. 21Н).</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21.</w:t>
            </w:r>
          </w:p>
        </w:tc>
        <w:tc>
          <w:tcPr>
            <w:tcW w:w="1926" w:type="pct"/>
          </w:tcPr>
          <w:p w:rsidR="00303BC4" w:rsidRDefault="00E868DE">
            <w:r>
              <w:t>Товариство з обмеженою відповідальністю "Мобула" (Общество с ограниченной ответственностью "Мобула", Limited Liability Company "Mobula").</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1237700192861.</w:t>
            </w:r>
          </w:p>
          <w:p w:rsidR="00303BC4" w:rsidRDefault="00E868DE">
            <w:r>
              <w:t>Податковий номер Російської Федерації: 7720891709.</w:t>
            </w:r>
          </w:p>
          <w:p w:rsidR="009872C7" w:rsidRDefault="00E868DE">
            <w:pPr>
              <w:rPr>
                <w:lang w:val="en-US"/>
              </w:rPr>
            </w:pPr>
            <w:r>
              <w:t xml:space="preserve">Місце розташування: Російська Федерація, 111397, </w:t>
            </w:r>
          </w:p>
          <w:p w:rsidR="009872C7" w:rsidRDefault="00E868DE">
            <w:pPr>
              <w:rPr>
                <w:lang w:val="en-US"/>
              </w:rPr>
            </w:pPr>
            <w:r>
              <w:t xml:space="preserve">м. Москва, просп. Зелений, буд. 20, прим. 29Н/9 (Российская Федерация, 111397, г. Москва, </w:t>
            </w:r>
          </w:p>
          <w:p w:rsidR="00303BC4" w:rsidRDefault="00E868DE">
            <w:r>
              <w:t>просп. Зеленый, д. 20, пом. 29Н/9).</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D50C2" w:rsidRDefault="00AD50C2"/>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22.</w:t>
            </w:r>
          </w:p>
        </w:tc>
        <w:tc>
          <w:tcPr>
            <w:tcW w:w="1926" w:type="pct"/>
          </w:tcPr>
          <w:p w:rsidR="00AD50C2" w:rsidRDefault="00E868DE">
            <w:r>
              <w:t xml:space="preserve">Товариство з обмеженою відповідальністю </w:t>
            </w:r>
          </w:p>
          <w:p w:rsidR="00303BC4" w:rsidRDefault="00E868DE">
            <w:r>
              <w:t>"Невіс-Маммут" (Общество с ограниченной ответственностью "Невис-Маммут", Limited Liability Company "Nevis-Mammut").</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1107847134097.</w:t>
            </w:r>
          </w:p>
          <w:p w:rsidR="00303BC4" w:rsidRDefault="00E868DE">
            <w:r>
              <w:t>Податковий номер Російської Федерації: 7806431693.</w:t>
            </w:r>
          </w:p>
          <w:p w:rsidR="00AD50C2" w:rsidRDefault="00E868DE">
            <w:r>
              <w:t xml:space="preserve">Місце розташування: Російська Федерація, 195248, </w:t>
            </w:r>
          </w:p>
          <w:p w:rsidR="00AD50C2" w:rsidRDefault="00E868DE">
            <w:r>
              <w:t xml:space="preserve">м. Санкт-Петербург, вул. Партизанська, буд. 27, </w:t>
            </w:r>
          </w:p>
          <w:p w:rsidR="009872C7" w:rsidRDefault="00E868DE">
            <w:pPr>
              <w:rPr>
                <w:lang w:val="en-US"/>
              </w:rPr>
            </w:pPr>
            <w:r>
              <w:t>літера А, прим. 120 (Российская Федерация, 195248,</w:t>
            </w:r>
          </w:p>
          <w:p w:rsidR="009872C7" w:rsidRDefault="00E868DE">
            <w:pPr>
              <w:rPr>
                <w:lang w:val="en-US"/>
              </w:rPr>
            </w:pPr>
            <w:r>
              <w:t xml:space="preserve">г. Санкт-Петербург, ул. Партизанская, д. 27, </w:t>
            </w:r>
          </w:p>
          <w:p w:rsidR="00303BC4" w:rsidRDefault="00E868DE">
            <w:r>
              <w:t>литера А, пом. 120).</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23.</w:t>
            </w:r>
          </w:p>
        </w:tc>
        <w:tc>
          <w:tcPr>
            <w:tcW w:w="1926" w:type="pct"/>
          </w:tcPr>
          <w:p w:rsidR="00303BC4" w:rsidRDefault="00E868DE">
            <w:r>
              <w:t>Товариство з обмеженою відповідальністю "Практична механіка" (Общество с ограниченной ответственностью "Практическая механика", Limited Liability Company "Practical Mechanics").</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1215900005090.</w:t>
            </w:r>
          </w:p>
          <w:p w:rsidR="00303BC4" w:rsidRDefault="00E868DE">
            <w:r>
              <w:t>Податковий номер Російської Федерації: 5903148896.</w:t>
            </w:r>
          </w:p>
          <w:p w:rsidR="009872C7" w:rsidRDefault="00E868DE">
            <w:pPr>
              <w:rPr>
                <w:lang w:val="en-US"/>
              </w:rPr>
            </w:pPr>
            <w:r>
              <w:t xml:space="preserve">Місце розташування: Російська Федерація, 614067, Пермський край, м. Перм, вул. Машиністів, </w:t>
            </w:r>
          </w:p>
          <w:p w:rsidR="009872C7" w:rsidRDefault="00E868DE">
            <w:pPr>
              <w:rPr>
                <w:lang w:val="en-US"/>
              </w:rPr>
            </w:pPr>
            <w:r>
              <w:t xml:space="preserve">буд. 49/9, оф. 311 (Российская Федерация, 614067, </w:t>
            </w:r>
          </w:p>
          <w:p w:rsidR="009872C7" w:rsidRDefault="00E868DE">
            <w:pPr>
              <w:rPr>
                <w:lang w:val="en-US"/>
              </w:rPr>
            </w:pPr>
            <w:r>
              <w:t xml:space="preserve">Пермский край, г. Пермь, ул. Машинистов, д. 49/9, </w:t>
            </w:r>
          </w:p>
          <w:p w:rsidR="00303BC4" w:rsidRDefault="00E868DE">
            <w:r>
              <w:t>оф. 311).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207B8" w:rsidRDefault="003207B8"/>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24.</w:t>
            </w:r>
          </w:p>
        </w:tc>
        <w:tc>
          <w:tcPr>
            <w:tcW w:w="1926" w:type="pct"/>
          </w:tcPr>
          <w:p w:rsidR="00303BC4" w:rsidRDefault="00E868DE">
            <w:r>
              <w:t>Товариство з обмеженою відповідальністю "Радіан" (Общество с ограниченной ответственностью "Радиан", Limited Liability Company "Radian").</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1027802725400.</w:t>
            </w:r>
          </w:p>
          <w:p w:rsidR="00303BC4" w:rsidRDefault="00E868DE">
            <w:r>
              <w:t>Податковий номер Російської Федерації: 7805014619.</w:t>
            </w:r>
          </w:p>
          <w:p w:rsidR="009872C7" w:rsidRDefault="00E868DE">
            <w:pPr>
              <w:rPr>
                <w:lang w:val="en-US"/>
              </w:rPr>
            </w:pPr>
            <w:r>
              <w:t xml:space="preserve">Місце розташування: Російська Федерація, 198215, </w:t>
            </w:r>
          </w:p>
          <w:p w:rsidR="003207B8" w:rsidRDefault="00E868DE">
            <w:r>
              <w:t xml:space="preserve">м. Санкт-Петербург, просп. Народного ополчення, </w:t>
            </w:r>
          </w:p>
          <w:p w:rsidR="009872C7" w:rsidRDefault="00E868DE">
            <w:pPr>
              <w:rPr>
                <w:lang w:val="en-US"/>
              </w:rPr>
            </w:pPr>
            <w:r>
              <w:t xml:space="preserve">буд. 115, літер А, прим. 11-Н, кімн. № 19 </w:t>
            </w:r>
          </w:p>
          <w:p w:rsidR="009872C7" w:rsidRDefault="00E868DE">
            <w:pPr>
              <w:rPr>
                <w:lang w:val="en-US"/>
              </w:rPr>
            </w:pPr>
            <w:r>
              <w:t xml:space="preserve">(Российская Федерация, 198215, г. Санкт-Петербург, просп. Народного ополчения, д. 115, литер А, </w:t>
            </w:r>
          </w:p>
          <w:p w:rsidR="00303BC4" w:rsidRDefault="00E868DE">
            <w:r>
              <w:t>пом. 11-Н, ком. № 19).</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25.</w:t>
            </w:r>
          </w:p>
        </w:tc>
        <w:tc>
          <w:tcPr>
            <w:tcW w:w="1926" w:type="pct"/>
          </w:tcPr>
          <w:p w:rsidR="00303BC4" w:rsidRDefault="00E868DE">
            <w:r>
              <w:t>Товариство з обмеженою відповідальністю "РобоКорп" (Общество с ограниченной ответственностью "РобоКорп", Limited Liability Company "RoboCorp").</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1259200000432.</w:t>
            </w:r>
          </w:p>
          <w:p w:rsidR="00303BC4" w:rsidRDefault="00E868DE">
            <w:r>
              <w:t>Податковий номер Російської Федерації: 9200026066.</w:t>
            </w:r>
          </w:p>
          <w:p w:rsidR="009872C7" w:rsidRDefault="00E868DE">
            <w:pPr>
              <w:rPr>
                <w:lang w:val="en-US"/>
              </w:rPr>
            </w:pPr>
            <w:r>
              <w:t>Місце розташування: Україна, тимчасово окупована територія м. Севастополь, 299053, вул. Руднєва, будівля 41, оф. Н-39 (Укра</w:t>
            </w:r>
            <w:r w:rsidR="004839C9">
              <w:t>и</w:t>
            </w:r>
            <w:r>
              <w:t xml:space="preserve">на, временно оккупированная территория г. Севастополь, 299053, </w:t>
            </w:r>
          </w:p>
          <w:p w:rsidR="00303BC4" w:rsidRDefault="00E868DE">
            <w:r>
              <w:t>ул. Руднева, здание 41, оф. Н-39).</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207B8" w:rsidRDefault="003207B8"/>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26.</w:t>
            </w:r>
          </w:p>
        </w:tc>
        <w:tc>
          <w:tcPr>
            <w:tcW w:w="1926" w:type="pct"/>
          </w:tcPr>
          <w:p w:rsidR="00303BC4" w:rsidRDefault="00E868DE">
            <w:r>
              <w:t>Товариство з обмеженою відповідальністю "Туламаш-Тарпан" (Общество с ограниченной ответственностью "Туламаш-Тарпан", Limited Liability Company "Tulamash-Tarpan").</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1157154030318.</w:t>
            </w:r>
          </w:p>
          <w:p w:rsidR="00303BC4" w:rsidRDefault="00E868DE">
            <w:r>
              <w:t>Податковий номер Російської Федерації: 7106035091.</w:t>
            </w:r>
          </w:p>
          <w:p w:rsidR="009872C7" w:rsidRDefault="00E868DE">
            <w:pPr>
              <w:rPr>
                <w:lang w:val="en-US"/>
              </w:rPr>
            </w:pPr>
            <w:r>
              <w:t xml:space="preserve">Місце розташування: Російська Федерація, 300002, Тульська обл., м. Тула, вул. Мосіна, буд. 2 </w:t>
            </w:r>
          </w:p>
          <w:p w:rsidR="009872C7" w:rsidRDefault="00E868DE">
            <w:pPr>
              <w:rPr>
                <w:lang w:val="en-US"/>
              </w:rPr>
            </w:pPr>
            <w:r>
              <w:t xml:space="preserve">(Российская Федерация, 300002, Тульская обл., </w:t>
            </w:r>
          </w:p>
          <w:p w:rsidR="00303BC4" w:rsidRDefault="00E868DE">
            <w:r>
              <w:t>г. Тула, ул. Мосина, д. 2).</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27.</w:t>
            </w:r>
          </w:p>
        </w:tc>
        <w:tc>
          <w:tcPr>
            <w:tcW w:w="1926" w:type="pct"/>
          </w:tcPr>
          <w:p w:rsidR="003207B8" w:rsidRDefault="00E868DE">
            <w:r>
              <w:t xml:space="preserve">Товариство з обмеженою відповідальністю "Уральський завод нестандартного обладнання" (Общество с ограниченной ответственностью "Уральский завод нестандартного оборудования", </w:t>
            </w:r>
          </w:p>
          <w:p w:rsidR="00303BC4" w:rsidRDefault="00E868DE">
            <w:r>
              <w:t>ООО "УЗНО", Limited Liability Company "Ural Custom Equipment Plant", UZNO LLC).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1150280003290.</w:t>
            </w:r>
          </w:p>
          <w:p w:rsidR="00303BC4" w:rsidRDefault="00E868DE">
            <w:r>
              <w:t>Податковий номер Російської Федерації: 0275900327.</w:t>
            </w:r>
          </w:p>
          <w:p w:rsidR="009872C7" w:rsidRDefault="00E868DE">
            <w:pPr>
              <w:rPr>
                <w:lang w:val="en-US"/>
              </w:rPr>
            </w:pPr>
            <w:r>
              <w:t xml:space="preserve">Місце розташування: Російська Федерація, 450015, Республіка Башкортостан, м. Уфа, вул. Карла Маркса, буд. 37, прим. 11 (Российская Федерация, 450015, Республика Башкортостан, г. Уфа, ул. Карла Маркса, </w:t>
            </w:r>
          </w:p>
          <w:p w:rsidR="00303BC4" w:rsidRDefault="00E868DE">
            <w:r>
              <w:t>д. 37, пом. 11).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207B8" w:rsidRDefault="003207B8"/>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28.</w:t>
            </w:r>
          </w:p>
        </w:tc>
        <w:tc>
          <w:tcPr>
            <w:tcW w:w="1926" w:type="pct"/>
          </w:tcPr>
          <w:p w:rsidR="00303BC4" w:rsidRDefault="00E868DE">
            <w:r>
              <w:t>Товариство з обмеженою відповідальністю "Челябінський завод промислового обладнання" (Общество с ограниченной ответственностью "Челябинский завод промышленного оборудования", ООО "ЧЗПО", Limited Liability Company "Chelyabinsk Industrial Equipment Plant", ChZPO LLC).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1097452003990.</w:t>
            </w:r>
          </w:p>
          <w:p w:rsidR="00303BC4" w:rsidRDefault="00E868DE">
            <w:r>
              <w:t>Податковий номер Російської Федерації: 7452072620.</w:t>
            </w:r>
          </w:p>
          <w:p w:rsidR="009872C7" w:rsidRDefault="00E868DE">
            <w:pPr>
              <w:rPr>
                <w:lang w:val="en-US"/>
              </w:rPr>
            </w:pPr>
            <w:r>
              <w:t xml:space="preserve">Місце розташування: Російська Федерація, 124460, </w:t>
            </w:r>
          </w:p>
          <w:p w:rsidR="009872C7" w:rsidRDefault="00E868DE">
            <w:pPr>
              <w:rPr>
                <w:lang w:val="en-US"/>
              </w:rPr>
            </w:pPr>
            <w:r>
              <w:t xml:space="preserve">м. Москва, м. Зеленоград, просп. Панфіловський, </w:t>
            </w:r>
          </w:p>
          <w:p w:rsidR="009872C7" w:rsidRDefault="00E868DE">
            <w:pPr>
              <w:rPr>
                <w:lang w:val="en-US"/>
              </w:rPr>
            </w:pPr>
            <w:r>
              <w:t xml:space="preserve">буд. 10, прим. 1Н/2 (Российская Федерация, 124460, </w:t>
            </w:r>
          </w:p>
          <w:p w:rsidR="009872C7" w:rsidRDefault="00E868DE">
            <w:pPr>
              <w:rPr>
                <w:lang w:val="en-US"/>
              </w:rPr>
            </w:pPr>
            <w:r>
              <w:t xml:space="preserve">г. Москва, г. Зеленоград, просп. Панфиловский, </w:t>
            </w:r>
          </w:p>
          <w:p w:rsidR="00303BC4" w:rsidRDefault="00E868DE">
            <w:r>
              <w:t>д. 10, пом. 1Н/2).</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29.</w:t>
            </w:r>
          </w:p>
        </w:tc>
        <w:tc>
          <w:tcPr>
            <w:tcW w:w="1926" w:type="pct"/>
          </w:tcPr>
          <w:p w:rsidR="00303BC4" w:rsidRDefault="00E868DE">
            <w:r>
              <w:t>Товариство з обмеженою відповідальністю Компанія "Окахім" (Общество с ограниченной ответственностью Компания "Окахим", Limited Liability Company "Okachim" Company).</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1035200526635.</w:t>
            </w:r>
          </w:p>
          <w:p w:rsidR="00303BC4" w:rsidRDefault="00E868DE">
            <w:r>
              <w:t>Податковий номер Російської Федерації: 5249069585.</w:t>
            </w:r>
          </w:p>
          <w:p w:rsidR="009872C7" w:rsidRDefault="00E868DE">
            <w:pPr>
              <w:rPr>
                <w:lang w:val="en-US"/>
              </w:rPr>
            </w:pPr>
            <w:r>
              <w:t xml:space="preserve">Місце розташування: Російська Федерація, 606000, Нижньогородська обл., м. Дзержинськ, шосе Річкове, буд. 2А, к. 1, прим. 1 (Российская Федерация, 606000, Нижегородская обл., г. Дзержинск, шоссе Речное, </w:t>
            </w:r>
          </w:p>
          <w:p w:rsidR="00303BC4" w:rsidRDefault="00E868DE">
            <w:r>
              <w:t>д. 2А, к. 1, пом. 1).</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207B8" w:rsidRDefault="003207B8"/>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30.</w:t>
            </w:r>
          </w:p>
        </w:tc>
        <w:tc>
          <w:tcPr>
            <w:tcW w:w="1926" w:type="pct"/>
          </w:tcPr>
          <w:p w:rsidR="003207B8" w:rsidRDefault="00E868DE">
            <w:r>
              <w:t xml:space="preserve">Товариство з обмеженою відповідальністю </w:t>
            </w:r>
          </w:p>
          <w:p w:rsidR="00303BC4" w:rsidRDefault="00E868DE">
            <w:r>
              <w:t>ПТК "Тєхнопром" (Общество с ограниченной ответственностью ПТК "Технопром", Limited Liability Company PTK "Tekhnoprom").</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1137746135152.</w:t>
            </w:r>
          </w:p>
          <w:p w:rsidR="00303BC4" w:rsidRDefault="00E868DE">
            <w:r>
              <w:t>Податковий номер Російської Федерації: 7743879296.</w:t>
            </w:r>
          </w:p>
          <w:p w:rsidR="009872C7" w:rsidRDefault="00E868DE">
            <w:pPr>
              <w:rPr>
                <w:lang w:val="en-US"/>
              </w:rPr>
            </w:pPr>
            <w:r>
              <w:t xml:space="preserve">Місце розташування: Російська Федерація, 127015, </w:t>
            </w:r>
          </w:p>
          <w:p w:rsidR="009872C7" w:rsidRDefault="00E868DE">
            <w:pPr>
              <w:rPr>
                <w:lang w:val="en-US"/>
              </w:rPr>
            </w:pPr>
            <w:r>
              <w:t xml:space="preserve">м. Москва, вул. Вятська, буд. 49, будова 2, пов. 2, </w:t>
            </w:r>
          </w:p>
          <w:p w:rsidR="009872C7" w:rsidRDefault="00E868DE">
            <w:pPr>
              <w:rPr>
                <w:lang w:val="en-US"/>
              </w:rPr>
            </w:pPr>
            <w:r>
              <w:t xml:space="preserve">прим. 1, кімн. 25 (Российская Федерация, 127015, </w:t>
            </w:r>
          </w:p>
          <w:p w:rsidR="009872C7" w:rsidRDefault="00E868DE">
            <w:pPr>
              <w:rPr>
                <w:lang w:val="en-US"/>
              </w:rPr>
            </w:pPr>
            <w:r>
              <w:t xml:space="preserve">г. Москва, ул. Вятская, д. 49, строение 2, эт. 2, </w:t>
            </w:r>
          </w:p>
          <w:p w:rsidR="00303BC4" w:rsidRDefault="00E868DE">
            <w:r>
              <w:t>пом. 1, ком. 25).</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r w:rsidR="00303BC4" w:rsidTr="00A603FB">
        <w:trPr>
          <w:jc w:val="center"/>
        </w:trPr>
        <w:tc>
          <w:tcPr>
            <w:tcW w:w="0" w:type="auto"/>
          </w:tcPr>
          <w:p w:rsidR="00303BC4" w:rsidRDefault="00E868DE">
            <w:r>
              <w:t>31.</w:t>
            </w:r>
          </w:p>
        </w:tc>
        <w:tc>
          <w:tcPr>
            <w:tcW w:w="1926" w:type="pct"/>
          </w:tcPr>
          <w:p w:rsidR="0000033B" w:rsidRDefault="00E868DE">
            <w:r>
              <w:t xml:space="preserve">Товариство з обмеженою відповідальністю Торговий дім "Окахім" (Общество с ограниченной ответственностью Торговый дом "Окахим", </w:t>
            </w:r>
          </w:p>
          <w:p w:rsidR="00303BC4" w:rsidRDefault="00E868DE">
            <w:r>
              <w:t>ООО ТД "Окахим", Limited Liability Company "Okachim Trading House", TD Okachim LLC).</w:t>
            </w:r>
          </w:p>
          <w:p w:rsidR="00303BC4" w:rsidRDefault="00E868DE">
            <w:r>
              <w:t>Країна реєстрації: Російська Федерація.</w:t>
            </w:r>
          </w:p>
          <w:p w:rsidR="00303BC4" w:rsidRDefault="00E868DE">
            <w:r>
              <w:t xml:space="preserve">Відомості згідно з Єдиним державним реєстром юридичних осіб Російської Федерації: </w:t>
            </w:r>
            <w:r w:rsidR="00924CE2">
              <w:t>основний державний реєстраційний номер –</w:t>
            </w:r>
            <w:r>
              <w:t xml:space="preserve"> 1165249051692.</w:t>
            </w:r>
          </w:p>
          <w:p w:rsidR="00303BC4" w:rsidRDefault="00E868DE">
            <w:r>
              <w:t>Податковий номер Російської Федерації: 5249146896.</w:t>
            </w:r>
          </w:p>
          <w:p w:rsidR="009872C7" w:rsidRDefault="00E868DE">
            <w:pPr>
              <w:rPr>
                <w:lang w:val="en-US"/>
              </w:rPr>
            </w:pPr>
            <w:r>
              <w:t xml:space="preserve">Місце розташування: Російська Федерація, 606016, Нижньогородська обл., м. Дзержинськ, вул. Жовтнева, будова 69, оф. 3 (Российская Федерация, 606016, Нижегородская обл., г. Дзержинск, </w:t>
            </w:r>
          </w:p>
          <w:p w:rsidR="00303BC4" w:rsidRDefault="00E868DE">
            <w:r>
              <w:t>ул. Октябрьская, строение 69, оф. 3).</w:t>
            </w:r>
          </w:p>
        </w:tc>
        <w:tc>
          <w:tcPr>
            <w:tcW w:w="2455" w:type="pct"/>
          </w:tcPr>
          <w:p w:rsidR="00303BC4" w:rsidRDefault="00E868DE">
            <w:r>
              <w:t xml:space="preserve">1) позбавлення державних нагород України, інших форм відзначення; </w:t>
            </w:r>
          </w:p>
          <w:p w:rsidR="00303BC4" w:rsidRDefault="00E868DE">
            <w:r>
              <w:t xml:space="preserve">2) блокування </w:t>
            </w:r>
            <w:r w:rsidR="009F3B7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3BC4" w:rsidRDefault="00E868DE">
            <w:r>
              <w:t xml:space="preserve">3) обмеження торговельних операцій (повне припинення); </w:t>
            </w:r>
          </w:p>
          <w:p w:rsidR="00303BC4" w:rsidRDefault="00E868DE">
            <w:r>
              <w:t xml:space="preserve">4) обмеження, часткове чи повне припинення транзиту ресурсів, польотів та перевезень територією України (повне припинення); </w:t>
            </w:r>
          </w:p>
          <w:p w:rsidR="00303BC4" w:rsidRDefault="00E868DE">
            <w:r>
              <w:t xml:space="preserve">5) запобігання виведенню капіталів за межі України; </w:t>
            </w:r>
          </w:p>
          <w:p w:rsidR="00303BC4" w:rsidRDefault="00E868DE">
            <w:r>
              <w:t>6) зупинення виконання економічних та фінансових зобов</w:t>
            </w:r>
            <w:r w:rsidR="00A603FB">
              <w:t>'</w:t>
            </w:r>
            <w:r>
              <w:t xml:space="preserve">язань; </w:t>
            </w:r>
          </w:p>
          <w:p w:rsidR="00303BC4" w:rsidRDefault="00E868D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3BC4" w:rsidRDefault="00E868D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0033B" w:rsidRDefault="0000033B"/>
          <w:p w:rsidR="00303BC4" w:rsidRDefault="00E868DE">
            <w:r>
              <w:t xml:space="preserve">9) заборона здійснення публічних та оборонних закупівель товарів, робіт і послуг у юридичних </w:t>
            </w:r>
            <w:r w:rsidR="009F3B7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603F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3BC4" w:rsidRDefault="00E868D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3BC4" w:rsidRDefault="00E868D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3BC4" w:rsidRDefault="00E868D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3BC4" w:rsidRDefault="00E868DE">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3BC4" w:rsidRDefault="00E868DE">
            <w:r>
              <w:t>14) заборона передання технологій, прав на об</w:t>
            </w:r>
            <w:r w:rsidR="00A603FB">
              <w:t>'</w:t>
            </w:r>
            <w:r>
              <w:t xml:space="preserve">єкти права інтелектуальної власності; </w:t>
            </w:r>
          </w:p>
          <w:p w:rsidR="00303BC4" w:rsidRDefault="00E868DE">
            <w:r>
              <w:t xml:space="preserve">15) анулювання офіційних візитів, засідань, переговорів з питань укладення договорів чи угод; </w:t>
            </w:r>
          </w:p>
          <w:p w:rsidR="00303BC4" w:rsidRDefault="00E868DE">
            <w:r>
              <w:t>16) заборона на набуття у власність земельних ділянок.</w:t>
            </w:r>
          </w:p>
        </w:tc>
        <w:tc>
          <w:tcPr>
            <w:tcW w:w="481" w:type="pct"/>
          </w:tcPr>
          <w:p w:rsidR="00303BC4" w:rsidRDefault="00E868DE">
            <w:r>
              <w:t>безстроково; десять років</w:t>
            </w:r>
          </w:p>
        </w:tc>
      </w:tr>
    </w:tbl>
    <w:p w:rsidR="0051749A" w:rsidRDefault="0051749A">
      <w:pPr>
        <w:rPr>
          <w:lang w:val="en-US"/>
        </w:rPr>
      </w:pPr>
    </w:p>
    <w:p w:rsidR="006C62AA" w:rsidRPr="006C62AA" w:rsidRDefault="006C62AA" w:rsidP="006C62AA">
      <w:pPr>
        <w:jc w:val="center"/>
        <w:rPr>
          <w:lang w:val="en-US"/>
        </w:rPr>
      </w:pPr>
      <w:r>
        <w:rPr>
          <w:lang w:val="en-US"/>
        </w:rPr>
        <w:t>_________________________________</w:t>
      </w:r>
    </w:p>
    <w:sectPr w:rsidR="006C62AA" w:rsidRPr="006C62AA">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72F" w:rsidRDefault="006C272F">
      <w:r>
        <w:separator/>
      </w:r>
    </w:p>
  </w:endnote>
  <w:endnote w:type="continuationSeparator" w:id="0">
    <w:p w:rsidR="006C272F" w:rsidRDefault="006C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72F" w:rsidRDefault="006C272F">
      <w:r>
        <w:separator/>
      </w:r>
    </w:p>
  </w:footnote>
  <w:footnote w:type="continuationSeparator" w:id="0">
    <w:p w:rsidR="006C272F" w:rsidRDefault="006C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E2" w:rsidRDefault="00924CE2">
    <w:pPr>
      <w:jc w:val="center"/>
    </w:pPr>
    <w:r>
      <w:fldChar w:fldCharType="begin"/>
    </w:r>
    <w:r>
      <w:instrText>PAGE</w:instrText>
    </w:r>
    <w:r>
      <w:fldChar w:fldCharType="separate"/>
    </w:r>
    <w:r w:rsidR="00B0228E">
      <w:rPr>
        <w:noProof/>
      </w:rPr>
      <w:t>2</w:t>
    </w:r>
    <w:r>
      <w:fldChar w:fldCharType="end"/>
    </w:r>
  </w:p>
  <w:p w:rsidR="00924CE2" w:rsidRPr="00E868DE" w:rsidRDefault="00924CE2">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E2" w:rsidRPr="00E726C6" w:rsidRDefault="00924CE2" w:rsidP="00E868DE">
    <w:pPr>
      <w:ind w:left="11907"/>
      <w:rPr>
        <w:color w:val="FFFFFF" w:themeColor="background1"/>
      </w:rPr>
    </w:pPr>
    <w:r w:rsidRPr="00E726C6">
      <w:rPr>
        <w:color w:val="FFFFFF" w:themeColor="background1"/>
      </w:rPr>
      <w:t>Для службового користування</w:t>
    </w:r>
  </w:p>
  <w:p w:rsidR="00924CE2" w:rsidRPr="00E726C6" w:rsidRDefault="00924CE2" w:rsidP="00E868DE">
    <w:pPr>
      <w:ind w:left="11907"/>
      <w:rPr>
        <w:color w:val="FFFFFF" w:themeColor="background1"/>
      </w:rPr>
    </w:pPr>
    <w:r w:rsidRPr="00E726C6">
      <w:rPr>
        <w:color w:val="FFFFFF" w:themeColor="background1"/>
      </w:rPr>
      <w:t>Прим. №__</w:t>
    </w:r>
  </w:p>
  <w:p w:rsidR="00924CE2" w:rsidRDefault="00924CE2" w:rsidP="00E868DE">
    <w:pPr>
      <w:ind w:left="9072"/>
      <w:jc w:val="center"/>
      <w:rPr>
        <w:lang w:val="ru-RU"/>
      </w:rPr>
    </w:pPr>
    <w:r>
      <w:t>Додаток</w:t>
    </w:r>
    <w:r>
      <w:rPr>
        <w:lang w:val="ru-RU"/>
      </w:rPr>
      <w:t xml:space="preserve"> 2</w:t>
    </w:r>
  </w:p>
  <w:p w:rsidR="00924CE2" w:rsidRDefault="00924CE2" w:rsidP="00E868DE">
    <w:pPr>
      <w:ind w:left="9072"/>
      <w:jc w:val="center"/>
    </w:pPr>
    <w:r>
      <w:t>до рішення Ради національної безпеки і оборони України від 26 березня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 </w:t>
    </w:r>
  </w:p>
  <w:p w:rsidR="00BD2A07" w:rsidRDefault="00924CE2" w:rsidP="00BD2A07">
    <w:pPr>
      <w:ind w:left="9214"/>
      <w:jc w:val="center"/>
    </w:pPr>
    <w:r>
      <w:t xml:space="preserve">від </w:t>
    </w:r>
    <w:r w:rsidR="00BD2A07">
      <w:t>3 квітня 2026 року № 295/2026</w:t>
    </w:r>
  </w:p>
  <w:p w:rsidR="00924CE2" w:rsidRDefault="00924CE2" w:rsidP="00F65262">
    <w:pPr>
      <w:ind w:left="9214"/>
      <w:jc w:val="both"/>
    </w:pPr>
  </w:p>
  <w:p w:rsidR="00924CE2" w:rsidRPr="00E868DE" w:rsidRDefault="00924CE2" w:rsidP="00E868D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189E"/>
    <w:multiLevelType w:val="hybridMultilevel"/>
    <w:tmpl w:val="15F80DF6"/>
    <w:lvl w:ilvl="0" w:tplc="DB247762">
      <w:start w:val="1"/>
      <w:numFmt w:val="bullet"/>
      <w:lvlText w:val="●"/>
      <w:lvlJc w:val="left"/>
      <w:pPr>
        <w:ind w:left="720" w:hanging="360"/>
      </w:pPr>
    </w:lvl>
    <w:lvl w:ilvl="1" w:tplc="73B206A0">
      <w:start w:val="1"/>
      <w:numFmt w:val="bullet"/>
      <w:lvlText w:val="○"/>
      <w:lvlJc w:val="left"/>
      <w:pPr>
        <w:ind w:left="1440" w:hanging="360"/>
      </w:pPr>
    </w:lvl>
    <w:lvl w:ilvl="2" w:tplc="868C4A66">
      <w:start w:val="1"/>
      <w:numFmt w:val="bullet"/>
      <w:lvlText w:val="■"/>
      <w:lvlJc w:val="left"/>
      <w:pPr>
        <w:ind w:left="2160" w:hanging="360"/>
      </w:pPr>
    </w:lvl>
    <w:lvl w:ilvl="3" w:tplc="7ACA0FBA">
      <w:start w:val="1"/>
      <w:numFmt w:val="bullet"/>
      <w:lvlText w:val="●"/>
      <w:lvlJc w:val="left"/>
      <w:pPr>
        <w:ind w:left="2880" w:hanging="360"/>
      </w:pPr>
    </w:lvl>
    <w:lvl w:ilvl="4" w:tplc="AF90D24C">
      <w:start w:val="1"/>
      <w:numFmt w:val="bullet"/>
      <w:lvlText w:val="○"/>
      <w:lvlJc w:val="left"/>
      <w:pPr>
        <w:ind w:left="3600" w:hanging="360"/>
      </w:pPr>
    </w:lvl>
    <w:lvl w:ilvl="5" w:tplc="3864A4AA">
      <w:start w:val="1"/>
      <w:numFmt w:val="bullet"/>
      <w:lvlText w:val="■"/>
      <w:lvlJc w:val="left"/>
      <w:pPr>
        <w:ind w:left="4320" w:hanging="360"/>
      </w:pPr>
    </w:lvl>
    <w:lvl w:ilvl="6" w:tplc="83DE73FE">
      <w:start w:val="1"/>
      <w:numFmt w:val="bullet"/>
      <w:lvlText w:val="●"/>
      <w:lvlJc w:val="left"/>
      <w:pPr>
        <w:ind w:left="5040" w:hanging="360"/>
      </w:pPr>
    </w:lvl>
    <w:lvl w:ilvl="7" w:tplc="561C0CBA">
      <w:start w:val="1"/>
      <w:numFmt w:val="bullet"/>
      <w:lvlText w:val="●"/>
      <w:lvlJc w:val="left"/>
      <w:pPr>
        <w:ind w:left="5760" w:hanging="360"/>
      </w:pPr>
    </w:lvl>
    <w:lvl w:ilvl="8" w:tplc="A4D0564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03BC4"/>
    <w:rsid w:val="0000033B"/>
    <w:rsid w:val="003016D8"/>
    <w:rsid w:val="00303BC4"/>
    <w:rsid w:val="003207B8"/>
    <w:rsid w:val="003C4B04"/>
    <w:rsid w:val="004839C9"/>
    <w:rsid w:val="004C4983"/>
    <w:rsid w:val="004D0040"/>
    <w:rsid w:val="0051749A"/>
    <w:rsid w:val="00676332"/>
    <w:rsid w:val="006C272F"/>
    <w:rsid w:val="006C62AA"/>
    <w:rsid w:val="00924CE2"/>
    <w:rsid w:val="009872C7"/>
    <w:rsid w:val="009F3B71"/>
    <w:rsid w:val="009F7CB2"/>
    <w:rsid w:val="00A14A46"/>
    <w:rsid w:val="00A603FB"/>
    <w:rsid w:val="00AD50C2"/>
    <w:rsid w:val="00B0228E"/>
    <w:rsid w:val="00BD2A07"/>
    <w:rsid w:val="00E10EF6"/>
    <w:rsid w:val="00E1457E"/>
    <w:rsid w:val="00E365D6"/>
    <w:rsid w:val="00E726C6"/>
    <w:rsid w:val="00E868DE"/>
    <w:rsid w:val="00EB5215"/>
    <w:rsid w:val="00F65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E868DE"/>
    <w:pPr>
      <w:tabs>
        <w:tab w:val="center" w:pos="4819"/>
        <w:tab w:val="right" w:pos="9639"/>
      </w:tabs>
    </w:pPr>
  </w:style>
  <w:style w:type="character" w:customStyle="1" w:styleId="aa">
    <w:name w:val="Верхній колонтитул Знак"/>
    <w:basedOn w:val="a0"/>
    <w:link w:val="a9"/>
    <w:uiPriority w:val="99"/>
    <w:rsid w:val="00E868DE"/>
  </w:style>
  <w:style w:type="paragraph" w:styleId="ab">
    <w:name w:val="footer"/>
    <w:basedOn w:val="a"/>
    <w:link w:val="ac"/>
    <w:uiPriority w:val="99"/>
    <w:unhideWhenUsed/>
    <w:rsid w:val="00E868DE"/>
    <w:pPr>
      <w:tabs>
        <w:tab w:val="center" w:pos="4819"/>
        <w:tab w:val="right" w:pos="9639"/>
      </w:tabs>
    </w:pPr>
  </w:style>
  <w:style w:type="character" w:customStyle="1" w:styleId="ac">
    <w:name w:val="Нижній колонтитул Знак"/>
    <w:basedOn w:val="a0"/>
    <w:link w:val="ab"/>
    <w:uiPriority w:val="99"/>
    <w:rsid w:val="00E868DE"/>
  </w:style>
  <w:style w:type="paragraph" w:styleId="ad">
    <w:name w:val="Balloon Text"/>
    <w:basedOn w:val="a"/>
    <w:link w:val="ae"/>
    <w:uiPriority w:val="99"/>
    <w:semiHidden/>
    <w:unhideWhenUsed/>
    <w:rsid w:val="00E10EF6"/>
    <w:rPr>
      <w:rFonts w:ascii="Tahoma" w:hAnsi="Tahoma" w:cs="Tahoma"/>
      <w:sz w:val="16"/>
      <w:szCs w:val="16"/>
    </w:rPr>
  </w:style>
  <w:style w:type="character" w:customStyle="1" w:styleId="ae">
    <w:name w:val="Текст у виносці Знак"/>
    <w:basedOn w:val="a0"/>
    <w:link w:val="ad"/>
    <w:uiPriority w:val="99"/>
    <w:semiHidden/>
    <w:rsid w:val="00E10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51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65899</Words>
  <Characters>37563</Characters>
  <Application>Microsoft Office Word</Application>
  <DocSecurity>0</DocSecurity>
  <Lines>313</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2026-03-23T10:06:00Z</dcterms:created>
  <dcterms:modified xsi:type="dcterms:W3CDTF">2026-04-03T14:33:00Z</dcterms:modified>
</cp:coreProperties>
</file>