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C18" w:rsidRDefault="00C2401B">
      <w:pPr>
        <w:spacing w:before="300"/>
        <w:jc w:val="center"/>
      </w:pPr>
      <w:r>
        <w:t>СУДНА,</w:t>
      </w:r>
    </w:p>
    <w:p w:rsidR="00DF5C18" w:rsidRDefault="00C2401B">
      <w:pPr>
        <w:spacing w:after="300"/>
        <w:jc w:val="center"/>
      </w:pPr>
      <w:r>
        <w:t>до яких застосовуються персональні спеціальні економічні та інші обмежувальні заходи (санкції)</w:t>
      </w:r>
    </w:p>
    <w:tbl>
      <w:tblPr>
        <w:tblW w:w="4944" w:type="pct"/>
        <w:jc w:val="center"/>
        <w:tblCellMar>
          <w:top w:w="60" w:type="dxa"/>
          <w:left w:w="60" w:type="dxa"/>
          <w:bottom w:w="60" w:type="dxa"/>
          <w:right w:w="60" w:type="dxa"/>
        </w:tblCellMar>
        <w:tblLook w:val="0000" w:firstRow="0" w:lastRow="0" w:firstColumn="0" w:lastColumn="0" w:noHBand="0" w:noVBand="0"/>
      </w:tblPr>
      <w:tblGrid>
        <w:gridCol w:w="422"/>
        <w:gridCol w:w="4743"/>
        <w:gridCol w:w="8221"/>
        <w:gridCol w:w="1699"/>
      </w:tblGrid>
      <w:tr w:rsidR="00DF5C18" w:rsidTr="00513691">
        <w:trPr>
          <w:tblHeader/>
          <w:jc w:val="center"/>
        </w:trPr>
        <w:tc>
          <w:tcPr>
            <w:tcW w:w="0" w:type="auto"/>
            <w:tcBorders>
              <w:top w:val="single" w:sz="4" w:space="0" w:color="auto"/>
              <w:bottom w:val="single" w:sz="4" w:space="0" w:color="auto"/>
              <w:right w:val="single" w:sz="4" w:space="0" w:color="auto"/>
            </w:tcBorders>
            <w:vAlign w:val="center"/>
          </w:tcPr>
          <w:p w:rsidR="00DF5C18" w:rsidRDefault="00C2401B">
            <w:pPr>
              <w:jc w:val="center"/>
            </w:pPr>
            <w:r>
              <w:t>№</w:t>
            </w:r>
          </w:p>
          <w:p w:rsidR="00DF5C18" w:rsidRDefault="00C2401B">
            <w:pPr>
              <w:jc w:val="center"/>
            </w:pPr>
            <w:r>
              <w:t>з/п</w:t>
            </w:r>
          </w:p>
        </w:tc>
        <w:tc>
          <w:tcPr>
            <w:tcW w:w="1572" w:type="pct"/>
            <w:tcBorders>
              <w:top w:val="single" w:sz="4" w:space="0" w:color="auto"/>
              <w:left w:val="single" w:sz="4" w:space="0" w:color="auto"/>
              <w:bottom w:val="single" w:sz="4" w:space="0" w:color="auto"/>
              <w:right w:val="single" w:sz="4" w:space="0" w:color="auto"/>
            </w:tcBorders>
            <w:vAlign w:val="center"/>
          </w:tcPr>
          <w:p w:rsidR="00DF5C18" w:rsidRDefault="00C2401B">
            <w:pPr>
              <w:jc w:val="center"/>
            </w:pPr>
            <w:r>
              <w:t>Ідентифікаційні дані</w:t>
            </w:r>
          </w:p>
          <w:p w:rsidR="00DF5C18" w:rsidRDefault="00C2401B">
            <w:pPr>
              <w:jc w:val="center"/>
            </w:pPr>
            <w:r>
              <w:t>(повне найменування та реквізити суден)</w:t>
            </w:r>
          </w:p>
        </w:tc>
        <w:tc>
          <w:tcPr>
            <w:tcW w:w="2725" w:type="pct"/>
            <w:tcBorders>
              <w:top w:val="single" w:sz="4" w:space="0" w:color="auto"/>
              <w:left w:val="single" w:sz="4" w:space="0" w:color="auto"/>
              <w:bottom w:val="single" w:sz="4" w:space="0" w:color="auto"/>
              <w:right w:val="single" w:sz="4" w:space="0" w:color="auto"/>
            </w:tcBorders>
            <w:vAlign w:val="center"/>
          </w:tcPr>
          <w:p w:rsidR="00DF5C18" w:rsidRDefault="00C2401B">
            <w:pPr>
              <w:jc w:val="center"/>
            </w:pPr>
            <w:r>
              <w:t>Вид обмежувального заходу</w:t>
            </w:r>
          </w:p>
          <w:p w:rsidR="00DF5C18" w:rsidRDefault="00C2401B">
            <w:pPr>
              <w:jc w:val="center"/>
            </w:pPr>
            <w:r>
              <w:t>(відповідно до Закону України "Про санкції")</w:t>
            </w:r>
          </w:p>
        </w:tc>
        <w:tc>
          <w:tcPr>
            <w:tcW w:w="563" w:type="pct"/>
            <w:tcBorders>
              <w:top w:val="single" w:sz="4" w:space="0" w:color="auto"/>
              <w:left w:val="single" w:sz="4" w:space="0" w:color="auto"/>
              <w:bottom w:val="single" w:sz="4" w:space="0" w:color="auto"/>
            </w:tcBorders>
            <w:vAlign w:val="center"/>
          </w:tcPr>
          <w:p w:rsidR="00DF5C18" w:rsidRDefault="00C2401B">
            <w:pPr>
              <w:jc w:val="center"/>
            </w:pPr>
            <w:r>
              <w:t>Строк застосування</w:t>
            </w:r>
          </w:p>
        </w:tc>
      </w:tr>
      <w:tr w:rsidR="00DF5C18" w:rsidTr="00513691">
        <w:trPr>
          <w:jc w:val="center"/>
        </w:trPr>
        <w:tc>
          <w:tcPr>
            <w:tcW w:w="0" w:type="auto"/>
            <w:tcBorders>
              <w:top w:val="single" w:sz="4" w:space="0" w:color="auto"/>
            </w:tcBorders>
          </w:tcPr>
          <w:p w:rsidR="00DF5C18" w:rsidRDefault="00C2401B" w:rsidP="00422334">
            <w:pPr>
              <w:spacing w:before="120"/>
            </w:pPr>
            <w:r>
              <w:t>1.</w:t>
            </w:r>
          </w:p>
        </w:tc>
        <w:tc>
          <w:tcPr>
            <w:tcW w:w="1572" w:type="pct"/>
            <w:tcBorders>
              <w:top w:val="single" w:sz="4" w:space="0" w:color="auto"/>
            </w:tcBorders>
          </w:tcPr>
          <w:p w:rsidR="00DF5C18" w:rsidRDefault="00C2401B" w:rsidP="00422334">
            <w:pPr>
              <w:spacing w:before="120"/>
            </w:pPr>
            <w:r>
              <w:t>Назва судна: ABINSK.</w:t>
            </w:r>
          </w:p>
          <w:p w:rsidR="00DF5C18" w:rsidRDefault="00C2401B">
            <w:r>
              <w:t>Судно з ідентифікаційним номером Міжнародної морської організації (IMO): 9303869.</w:t>
            </w:r>
          </w:p>
          <w:p w:rsidR="00DF5C18" w:rsidRDefault="00C2401B">
            <w:r>
              <w:t>Ідентифікатори Морської рухомої служби (MMSI): 273272450.</w:t>
            </w:r>
          </w:p>
          <w:p w:rsidR="00DF5C18" w:rsidRDefault="00C2401B">
            <w:r>
              <w:t>Національна належність судна: Російська Федерація.</w:t>
            </w:r>
          </w:p>
          <w:p w:rsidR="00DF5C18" w:rsidRDefault="00C2401B">
            <w:r>
              <w:t>Позивн</w:t>
            </w:r>
            <w:r w:rsidR="004B1E1F">
              <w:t>ий</w:t>
            </w:r>
            <w:r>
              <w:t xml:space="preserve"> сигнал судна: UBVS8.</w:t>
            </w:r>
          </w:p>
          <w:p w:rsidR="00DF5C18" w:rsidRDefault="00C2401B" w:rsidP="004B1E1F">
            <w:r>
              <w:t>Найменування судновласник</w:t>
            </w:r>
            <w:r w:rsidR="004B1E1F">
              <w:t>а</w:t>
            </w:r>
            <w:r>
              <w:t>: STRATEGIC GRAIN MANAGEMENT LLC.</w:t>
            </w:r>
          </w:p>
        </w:tc>
        <w:tc>
          <w:tcPr>
            <w:tcW w:w="2725" w:type="pct"/>
            <w:tcBorders>
              <w:top w:val="single" w:sz="4" w:space="0" w:color="auto"/>
            </w:tcBorders>
          </w:tcPr>
          <w:p w:rsidR="00DF5C18" w:rsidRDefault="00C2401B" w:rsidP="00422334">
            <w:pPr>
              <w:spacing w:before="120"/>
            </w:pPr>
            <w:r>
              <w:t xml:space="preserve">1) блокування </w:t>
            </w:r>
            <w:r w:rsidR="0000093B">
              <w:t>активів – тимчасове</w:t>
            </w:r>
            <w:r>
              <w:t xml:space="preserve"> позбавлення права користуватися та розпоряджатися активами, що</w:t>
            </w:r>
            <w:bookmarkStart w:id="0" w:name="_GoBack"/>
            <w:bookmarkEnd w:id="0"/>
            <w:r>
              <w:t xml:space="preserve">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DF5C18" w:rsidRDefault="00C2401B">
            <w:r>
              <w:t xml:space="preserve">2) обмеження торговельних операцій (повне припинення); </w:t>
            </w:r>
          </w:p>
          <w:p w:rsidR="00DF5C18" w:rsidRDefault="00C2401B">
            <w:r>
              <w:t xml:space="preserve">3) обмеження, часткове чи повне припинення транзиту ресурсів, польотів та перевезень територією України (повне припинення); </w:t>
            </w:r>
          </w:p>
          <w:p w:rsidR="00DF5C18" w:rsidRDefault="00C2401B">
            <w:r>
              <w:t xml:space="preserve">4) зупинення виконання економічних та фінансових </w:t>
            </w:r>
            <w:r w:rsidR="002D1750">
              <w:t>зобов'язань</w:t>
            </w:r>
            <w:r>
              <w:t xml:space="preserve">; </w:t>
            </w:r>
          </w:p>
          <w:p w:rsidR="00DF5C18" w:rsidRDefault="00C2401B">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DF5C18" w:rsidRDefault="00C2401B">
            <w:r>
              <w:t xml:space="preserve">6) заборона користування радіочастотним спектром України; </w:t>
            </w:r>
          </w:p>
          <w:p w:rsidR="00DF5C18" w:rsidRDefault="00C2401B">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093B" w:rsidRDefault="00C2401B" w:rsidP="00513691">
            <w:r>
              <w:t>8) запровадження додаткових заходів у сфері екологічного, санітарного, фітосанітарного та ветеринарного контролю.</w:t>
            </w:r>
          </w:p>
        </w:tc>
        <w:tc>
          <w:tcPr>
            <w:tcW w:w="563" w:type="pct"/>
            <w:tcBorders>
              <w:top w:val="single" w:sz="4" w:space="0" w:color="auto"/>
            </w:tcBorders>
          </w:tcPr>
          <w:p w:rsidR="00DF5C18" w:rsidRDefault="00C2401B" w:rsidP="00422334">
            <w:pPr>
              <w:spacing w:before="120"/>
            </w:pPr>
            <w:r>
              <w:t>десять років</w:t>
            </w:r>
          </w:p>
        </w:tc>
      </w:tr>
      <w:tr w:rsidR="00DF5C18" w:rsidTr="00513691">
        <w:trPr>
          <w:jc w:val="center"/>
        </w:trPr>
        <w:tc>
          <w:tcPr>
            <w:tcW w:w="0" w:type="auto"/>
          </w:tcPr>
          <w:p w:rsidR="00DF5C18" w:rsidRDefault="00C2401B">
            <w:r>
              <w:lastRenderedPageBreak/>
              <w:t>2.</w:t>
            </w:r>
          </w:p>
        </w:tc>
        <w:tc>
          <w:tcPr>
            <w:tcW w:w="1572" w:type="pct"/>
          </w:tcPr>
          <w:p w:rsidR="00DF5C18" w:rsidRDefault="00C2401B">
            <w:r>
              <w:t>Назва судна: ALFA-1.</w:t>
            </w:r>
          </w:p>
          <w:p w:rsidR="00DF5C18" w:rsidRDefault="00C2401B">
            <w:r>
              <w:t>Судно з ідентифікаційним номером Міжнародної морської організації (IMO): 9045601.</w:t>
            </w:r>
          </w:p>
          <w:p w:rsidR="00DF5C18" w:rsidRDefault="00C2401B">
            <w:r>
              <w:t>Ідентифікатори Морської рухомої служби (MMSI): 273610370.</w:t>
            </w:r>
          </w:p>
          <w:p w:rsidR="00DF5C18" w:rsidRDefault="00C2401B">
            <w:r>
              <w:t>Національна належність судна: Російська Федерація.</w:t>
            </w:r>
          </w:p>
          <w:p w:rsidR="00DF5C18" w:rsidRDefault="004B1E1F">
            <w:r>
              <w:t>Позивний</w:t>
            </w:r>
            <w:r w:rsidR="00C2401B">
              <w:t xml:space="preserve"> сигнал судна: UBTY2.</w:t>
            </w:r>
          </w:p>
          <w:p w:rsidR="00DF5C18" w:rsidRDefault="00C2401B" w:rsidP="004B1E1F">
            <w:r>
              <w:t>Найменування судновласник</w:t>
            </w:r>
            <w:r w:rsidR="004B1E1F">
              <w:t>а</w:t>
            </w:r>
            <w:r>
              <w:t>: NIKA SHIPPING LLC.</w:t>
            </w:r>
          </w:p>
        </w:tc>
        <w:tc>
          <w:tcPr>
            <w:tcW w:w="2725" w:type="pct"/>
          </w:tcPr>
          <w:p w:rsidR="00DF5C18" w:rsidRDefault="00C2401B">
            <w:r>
              <w:t xml:space="preserve">1) блокування </w:t>
            </w:r>
            <w:r w:rsidR="0000093B">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DF5C18" w:rsidRDefault="00C2401B">
            <w:r>
              <w:t xml:space="preserve">2) обмеження торговельних операцій (повне припинення); </w:t>
            </w:r>
          </w:p>
          <w:p w:rsidR="00DF5C18" w:rsidRDefault="00C2401B">
            <w:r>
              <w:t xml:space="preserve">3) обмеження, часткове чи повне припинення транзиту ресурсів, польотів та перевезень територією України (повне припинення); </w:t>
            </w:r>
          </w:p>
          <w:p w:rsidR="00DF5C18" w:rsidRDefault="00C2401B">
            <w:r>
              <w:t>4) зупинення виконання економічних та фінансових зобов</w:t>
            </w:r>
            <w:r w:rsidR="002D1750">
              <w:t>'</w:t>
            </w:r>
            <w:r>
              <w:t xml:space="preserve">язань; </w:t>
            </w:r>
          </w:p>
          <w:p w:rsidR="00DF5C18" w:rsidRDefault="00C2401B">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DF5C18" w:rsidRDefault="00C2401B">
            <w:r>
              <w:t xml:space="preserve">6) заборона користування радіочастотним спектром України; </w:t>
            </w:r>
          </w:p>
          <w:p w:rsidR="00DF5C18" w:rsidRDefault="00C2401B">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DF5C18" w:rsidRDefault="00C2401B">
            <w:r>
              <w:t>8) запровадження додаткових заходів у сфері екологічного, санітарного, фітосанітарного та ветеринарного контролю.</w:t>
            </w:r>
          </w:p>
        </w:tc>
        <w:tc>
          <w:tcPr>
            <w:tcW w:w="563" w:type="pct"/>
          </w:tcPr>
          <w:p w:rsidR="00DF5C18" w:rsidRDefault="00C2401B">
            <w:r>
              <w:t>десять років</w:t>
            </w:r>
          </w:p>
        </w:tc>
      </w:tr>
      <w:tr w:rsidR="00DF5C18" w:rsidTr="00513691">
        <w:trPr>
          <w:jc w:val="center"/>
        </w:trPr>
        <w:tc>
          <w:tcPr>
            <w:tcW w:w="0" w:type="auto"/>
          </w:tcPr>
          <w:p w:rsidR="00DF5C18" w:rsidRDefault="00C2401B">
            <w:r>
              <w:t>3.</w:t>
            </w:r>
          </w:p>
        </w:tc>
        <w:tc>
          <w:tcPr>
            <w:tcW w:w="1572" w:type="pct"/>
          </w:tcPr>
          <w:p w:rsidR="00DF5C18" w:rsidRDefault="00C2401B">
            <w:r>
              <w:t>Назва судна: IRTYSH.</w:t>
            </w:r>
          </w:p>
          <w:p w:rsidR="00DF5C18" w:rsidRDefault="00C2401B">
            <w:r>
              <w:t>Судно з ідентифікаційним номером Міжнародної морської організації (IMO): 9664976.</w:t>
            </w:r>
          </w:p>
          <w:p w:rsidR="00DF5C18" w:rsidRDefault="00C2401B">
            <w:r>
              <w:t>Ідентифікатори Морської рухомої служби (MMSI): 273610080.</w:t>
            </w:r>
          </w:p>
          <w:p w:rsidR="00DF5C18" w:rsidRDefault="00C2401B">
            <w:r>
              <w:t>Національна належність судна: Російська Федерація.</w:t>
            </w:r>
          </w:p>
          <w:p w:rsidR="00DF5C18" w:rsidRDefault="00C2401B">
            <w:r>
              <w:t>Позивн</w:t>
            </w:r>
            <w:r w:rsidR="004B1E1F">
              <w:t>ий</w:t>
            </w:r>
            <w:r>
              <w:t xml:space="preserve"> сигнал судна: UBVY8.</w:t>
            </w:r>
          </w:p>
          <w:p w:rsidR="00DF5C18" w:rsidRDefault="00C2401B" w:rsidP="004B1E1F">
            <w:r>
              <w:t>Найменування судновласник</w:t>
            </w:r>
            <w:r w:rsidR="004B1E1F">
              <w:t>а</w:t>
            </w:r>
            <w:r>
              <w:t>: ARCTIC SHIPPING LLC.</w:t>
            </w:r>
          </w:p>
        </w:tc>
        <w:tc>
          <w:tcPr>
            <w:tcW w:w="2725" w:type="pct"/>
          </w:tcPr>
          <w:p w:rsidR="00DF5C18" w:rsidRDefault="00C2401B">
            <w:r>
              <w:t xml:space="preserve">1) блокування </w:t>
            </w:r>
            <w:r w:rsidR="0000093B">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DF5C18" w:rsidRDefault="00C2401B">
            <w:r>
              <w:t xml:space="preserve">2) обмеження торговельних операцій (повне припинення); </w:t>
            </w:r>
          </w:p>
          <w:p w:rsidR="00DF5C18" w:rsidRDefault="00C2401B">
            <w:r>
              <w:t xml:space="preserve">3) обмеження, часткове чи повне припинення транзиту ресурсів, польотів та перевезень територією України (повне припинення); </w:t>
            </w:r>
          </w:p>
          <w:p w:rsidR="00DF5C18" w:rsidRDefault="00C2401B">
            <w:r>
              <w:t>4) зупинення виконання економічних та фінансових зобов</w:t>
            </w:r>
            <w:r w:rsidR="002D1750">
              <w:t>'</w:t>
            </w:r>
            <w:r>
              <w:t xml:space="preserve">язань; </w:t>
            </w:r>
          </w:p>
          <w:p w:rsidR="00DF5C18" w:rsidRDefault="00C2401B">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w:t>
            </w:r>
            <w:r>
              <w:lastRenderedPageBreak/>
              <w:t xml:space="preserve">припинення дії чи зупинення дії спеціальних дозволів на користування надрами; </w:t>
            </w:r>
          </w:p>
          <w:p w:rsidR="00DF5C18" w:rsidRDefault="00C2401B">
            <w:r>
              <w:t xml:space="preserve">6) заборона користування радіочастотним спектром України; </w:t>
            </w:r>
          </w:p>
          <w:p w:rsidR="00DF5C18" w:rsidRDefault="00C2401B">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DF5C18" w:rsidRDefault="00C2401B">
            <w:r>
              <w:t>8) запровадження додаткових заходів у сфері екологічного, санітарного, фітосанітарного та ветеринарного контролю.</w:t>
            </w:r>
          </w:p>
        </w:tc>
        <w:tc>
          <w:tcPr>
            <w:tcW w:w="563" w:type="pct"/>
          </w:tcPr>
          <w:p w:rsidR="00DF5C18" w:rsidRDefault="00C2401B">
            <w:r>
              <w:lastRenderedPageBreak/>
              <w:t>десять років</w:t>
            </w:r>
          </w:p>
        </w:tc>
      </w:tr>
      <w:tr w:rsidR="00DF5C18" w:rsidTr="00513691">
        <w:trPr>
          <w:jc w:val="center"/>
        </w:trPr>
        <w:tc>
          <w:tcPr>
            <w:tcW w:w="0" w:type="auto"/>
          </w:tcPr>
          <w:p w:rsidR="00DF5C18" w:rsidRDefault="00C2401B">
            <w:r>
              <w:t>4.</w:t>
            </w:r>
          </w:p>
        </w:tc>
        <w:tc>
          <w:tcPr>
            <w:tcW w:w="1572" w:type="pct"/>
          </w:tcPr>
          <w:p w:rsidR="00DF5C18" w:rsidRDefault="00C2401B">
            <w:r>
              <w:t>Назва судна: MYS ZHELANIYA.</w:t>
            </w:r>
          </w:p>
          <w:p w:rsidR="00DF5C18" w:rsidRDefault="00C2401B">
            <w:r>
              <w:t>Судно з ідентифікаційним номером Міжнародної морської організації (IMO): 9366110.</w:t>
            </w:r>
          </w:p>
          <w:p w:rsidR="00DF5C18" w:rsidRDefault="00C2401B">
            <w:r>
              <w:t>Ідентифікатори Морської рухомої служби (MMSI): 273216130.</w:t>
            </w:r>
          </w:p>
          <w:p w:rsidR="00DF5C18" w:rsidRDefault="00C2401B">
            <w:r>
              <w:t>Національна належність судна: Російська Федерація.</w:t>
            </w:r>
          </w:p>
          <w:p w:rsidR="00DF5C18" w:rsidRDefault="00C2401B">
            <w:r>
              <w:t>Позивн</w:t>
            </w:r>
            <w:r w:rsidR="004B1E1F">
              <w:t>ий</w:t>
            </w:r>
            <w:r>
              <w:t xml:space="preserve"> сигнал судна: UBQT4.</w:t>
            </w:r>
          </w:p>
          <w:p w:rsidR="00DF5C18" w:rsidRDefault="00C2401B" w:rsidP="004B1E1F">
            <w:r>
              <w:t>Найменування судновласник</w:t>
            </w:r>
            <w:r w:rsidR="004B1E1F">
              <w:t>а</w:t>
            </w:r>
            <w:r>
              <w:t>: ARCTIC-TRANS LLC.</w:t>
            </w:r>
          </w:p>
        </w:tc>
        <w:tc>
          <w:tcPr>
            <w:tcW w:w="2725" w:type="pct"/>
          </w:tcPr>
          <w:p w:rsidR="00DF5C18" w:rsidRDefault="00C2401B">
            <w:r>
              <w:t xml:space="preserve">1) блокування </w:t>
            </w:r>
            <w:r w:rsidR="0000093B">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DF5C18" w:rsidRDefault="00C2401B">
            <w:r>
              <w:t xml:space="preserve">2) обмеження торговельних операцій (повне припинення); </w:t>
            </w:r>
          </w:p>
          <w:p w:rsidR="00DF5C18" w:rsidRDefault="00C2401B">
            <w:r>
              <w:t xml:space="preserve">3) обмеження, часткове чи повне припинення транзиту ресурсів, польотів та перевезень територією України (повне припинення); </w:t>
            </w:r>
          </w:p>
          <w:p w:rsidR="00DF5C18" w:rsidRDefault="00C2401B">
            <w:r>
              <w:t>4) зупинення виконання економічних та фінансових зобов</w:t>
            </w:r>
            <w:r w:rsidR="002D1750">
              <w:t>'</w:t>
            </w:r>
            <w:r>
              <w:t xml:space="preserve">язань; </w:t>
            </w:r>
          </w:p>
          <w:p w:rsidR="00DF5C18" w:rsidRDefault="00C2401B">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DF5C18" w:rsidRDefault="00C2401B">
            <w:r>
              <w:t xml:space="preserve">6) заборона користування радіочастотним спектром України; </w:t>
            </w:r>
          </w:p>
          <w:p w:rsidR="00DF5C18" w:rsidRDefault="00C2401B">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DF5C18" w:rsidRDefault="00C2401B">
            <w:r>
              <w:t>8) запровадження додаткових заходів у сфері екологічного, санітарного, фітосанітарного та ветеринарного контролю.</w:t>
            </w:r>
          </w:p>
          <w:p w:rsidR="00513691" w:rsidRDefault="00513691"/>
        </w:tc>
        <w:tc>
          <w:tcPr>
            <w:tcW w:w="563" w:type="pct"/>
          </w:tcPr>
          <w:p w:rsidR="00DF5C18" w:rsidRDefault="00C2401B">
            <w:r>
              <w:t>десять років</w:t>
            </w:r>
          </w:p>
        </w:tc>
      </w:tr>
      <w:tr w:rsidR="00DF5C18" w:rsidTr="00513691">
        <w:trPr>
          <w:jc w:val="center"/>
        </w:trPr>
        <w:tc>
          <w:tcPr>
            <w:tcW w:w="0" w:type="auto"/>
          </w:tcPr>
          <w:p w:rsidR="00DF5C18" w:rsidRDefault="00C2401B">
            <w:r>
              <w:lastRenderedPageBreak/>
              <w:t>5.</w:t>
            </w:r>
          </w:p>
        </w:tc>
        <w:tc>
          <w:tcPr>
            <w:tcW w:w="1572" w:type="pct"/>
          </w:tcPr>
          <w:p w:rsidR="00DF5C18" w:rsidRDefault="00C2401B">
            <w:r>
              <w:t>Назва судна: PERUN.</w:t>
            </w:r>
          </w:p>
          <w:p w:rsidR="007505E3" w:rsidRDefault="00C2401B">
            <w:r>
              <w:t xml:space="preserve">Судно з ідентифікаційним номером </w:t>
            </w:r>
          </w:p>
          <w:p w:rsidR="00DF5C18" w:rsidRDefault="00C2401B">
            <w:r>
              <w:t>Міжнародної морської організації (IMO): 9582776.</w:t>
            </w:r>
          </w:p>
          <w:p w:rsidR="00DF5C18" w:rsidRDefault="00C2401B">
            <w:r>
              <w:t>Ідентифікатори Морської рухомої служби (MMSI): 273252770.</w:t>
            </w:r>
          </w:p>
          <w:p w:rsidR="00DF5C18" w:rsidRDefault="00C2401B">
            <w:r>
              <w:t>Національна належність судна: Російська Федерація.</w:t>
            </w:r>
          </w:p>
          <w:p w:rsidR="00DF5C18" w:rsidRDefault="00C2401B">
            <w:r>
              <w:t>Позивн</w:t>
            </w:r>
            <w:r w:rsidR="004B1E1F">
              <w:t>ий</w:t>
            </w:r>
            <w:r>
              <w:t xml:space="preserve"> сигнал судна: UAUA7.</w:t>
            </w:r>
          </w:p>
          <w:p w:rsidR="00DF5C18" w:rsidRDefault="00C2401B" w:rsidP="004B1E1F">
            <w:r>
              <w:t>Найменування судновласник</w:t>
            </w:r>
            <w:r w:rsidR="004B1E1F">
              <w:t>а</w:t>
            </w:r>
            <w:r>
              <w:t>: LOGOMARINE LLC.</w:t>
            </w:r>
          </w:p>
        </w:tc>
        <w:tc>
          <w:tcPr>
            <w:tcW w:w="2725" w:type="pct"/>
          </w:tcPr>
          <w:p w:rsidR="00DF5C18" w:rsidRDefault="00C2401B">
            <w:r>
              <w:t xml:space="preserve">1) блокування </w:t>
            </w:r>
            <w:r w:rsidR="0000093B">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DF5C18" w:rsidRDefault="00C2401B">
            <w:r>
              <w:t xml:space="preserve">2) обмеження торговельних операцій (повне припинення); </w:t>
            </w:r>
          </w:p>
          <w:p w:rsidR="00DF5C18" w:rsidRDefault="00C2401B">
            <w:r>
              <w:t xml:space="preserve">3) обмеження, часткове чи повне припинення транзиту ресурсів, польотів та перевезень територією України (повне припинення); </w:t>
            </w:r>
          </w:p>
          <w:p w:rsidR="00DF5C18" w:rsidRDefault="00C2401B">
            <w:r>
              <w:t>4) зупинення виконання економічних та фінансових зобов</w:t>
            </w:r>
            <w:r w:rsidR="002D1750">
              <w:t>'</w:t>
            </w:r>
            <w:r>
              <w:t xml:space="preserve">язань; </w:t>
            </w:r>
          </w:p>
          <w:p w:rsidR="00DF5C18" w:rsidRDefault="00C2401B">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DF5C18" w:rsidRDefault="00C2401B">
            <w:r>
              <w:t xml:space="preserve">6) заборона користування радіочастотним спектром України; </w:t>
            </w:r>
          </w:p>
          <w:p w:rsidR="00DF5C18" w:rsidRDefault="00C2401B">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DF5C18" w:rsidRDefault="00C2401B">
            <w:r>
              <w:t>8) запровадження додаткових заходів у сфері екологічного, санітарного, фітосанітарного та ветеринарного контролю.</w:t>
            </w:r>
          </w:p>
        </w:tc>
        <w:tc>
          <w:tcPr>
            <w:tcW w:w="563" w:type="pct"/>
          </w:tcPr>
          <w:p w:rsidR="00DF5C18" w:rsidRDefault="00C2401B">
            <w:r>
              <w:t>десять років</w:t>
            </w:r>
          </w:p>
        </w:tc>
      </w:tr>
      <w:tr w:rsidR="00DF5C18" w:rsidTr="00513691">
        <w:trPr>
          <w:jc w:val="center"/>
        </w:trPr>
        <w:tc>
          <w:tcPr>
            <w:tcW w:w="0" w:type="auto"/>
          </w:tcPr>
          <w:p w:rsidR="00DF5C18" w:rsidRDefault="00C2401B">
            <w:r>
              <w:t>6.</w:t>
            </w:r>
          </w:p>
        </w:tc>
        <w:tc>
          <w:tcPr>
            <w:tcW w:w="1572" w:type="pct"/>
          </w:tcPr>
          <w:p w:rsidR="00DF5C18" w:rsidRDefault="00C2401B">
            <w:r>
              <w:t>Назва судна: SEVERNIY PROECT.</w:t>
            </w:r>
          </w:p>
          <w:p w:rsidR="00DF5C18" w:rsidRDefault="00C2401B">
            <w:r>
              <w:t>Судно з ідентифікаційним номером Міжнародної морської організації (IMO): 9202053.</w:t>
            </w:r>
          </w:p>
          <w:p w:rsidR="00DF5C18" w:rsidRDefault="00C2401B">
            <w:r>
              <w:t>Ідентифікатори Морської рухомої служби (MMSI): 273432110.</w:t>
            </w:r>
          </w:p>
          <w:p w:rsidR="00DF5C18" w:rsidRDefault="00C2401B">
            <w:r>
              <w:t>Національна належність судна: Російська Федерація.</w:t>
            </w:r>
          </w:p>
          <w:p w:rsidR="00DF5C18" w:rsidRDefault="00C2401B">
            <w:r>
              <w:t>Позивн</w:t>
            </w:r>
            <w:r w:rsidR="004B1E1F">
              <w:t>ий</w:t>
            </w:r>
            <w:r>
              <w:t xml:space="preserve"> сигнал судна: UFAV.</w:t>
            </w:r>
          </w:p>
          <w:p w:rsidR="00DF5C18" w:rsidRDefault="00C2401B" w:rsidP="004B1E1F">
            <w:r>
              <w:t>Найменування судновласник</w:t>
            </w:r>
            <w:r w:rsidR="004B1E1F">
              <w:t>а</w:t>
            </w:r>
            <w:r>
              <w:t>: TK NORD PROJECT LLC.</w:t>
            </w:r>
          </w:p>
        </w:tc>
        <w:tc>
          <w:tcPr>
            <w:tcW w:w="2725" w:type="pct"/>
          </w:tcPr>
          <w:p w:rsidR="00DF5C18" w:rsidRDefault="00C2401B">
            <w:r>
              <w:t xml:space="preserve">1) блокування </w:t>
            </w:r>
            <w:r w:rsidR="0000093B">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DF5C18" w:rsidRDefault="00C2401B">
            <w:r>
              <w:t xml:space="preserve">2) обмеження торговельних операцій (повне припинення); </w:t>
            </w:r>
          </w:p>
          <w:p w:rsidR="00DF5C18" w:rsidRDefault="00C2401B">
            <w:r>
              <w:t xml:space="preserve">3) обмеження, часткове чи повне припинення транзиту ресурсів, польотів та перевезень територією України (повне припинення); </w:t>
            </w:r>
          </w:p>
          <w:p w:rsidR="00DF5C18" w:rsidRDefault="00C2401B">
            <w:r>
              <w:t>4) зупинення виконання економічних та фінансових зобов</w:t>
            </w:r>
            <w:r w:rsidR="002D1750">
              <w:t>'</w:t>
            </w:r>
            <w:r>
              <w:t xml:space="preserve">язань; </w:t>
            </w:r>
          </w:p>
          <w:p w:rsidR="00DF5C18" w:rsidRDefault="00C2401B">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w:t>
            </w:r>
            <w:r>
              <w:lastRenderedPageBreak/>
              <w:t xml:space="preserve">припинення дії чи зупинення дії спеціальних дозволів на користування надрами; </w:t>
            </w:r>
          </w:p>
          <w:p w:rsidR="00DF5C18" w:rsidRDefault="00C2401B">
            <w:r>
              <w:t xml:space="preserve">6) заборона користування радіочастотним спектром України; </w:t>
            </w:r>
          </w:p>
          <w:p w:rsidR="00DF5C18" w:rsidRDefault="00C2401B">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DF5C18" w:rsidRDefault="00C2401B">
            <w:r>
              <w:t>8) запровадження додаткових заходів у сфері екологічного, санітарного, фітосанітарного та ветеринарного контролю.</w:t>
            </w:r>
          </w:p>
        </w:tc>
        <w:tc>
          <w:tcPr>
            <w:tcW w:w="563" w:type="pct"/>
          </w:tcPr>
          <w:p w:rsidR="00DF5C18" w:rsidRDefault="00C2401B">
            <w:r>
              <w:lastRenderedPageBreak/>
              <w:t>десять років</w:t>
            </w:r>
          </w:p>
        </w:tc>
      </w:tr>
      <w:tr w:rsidR="00DF5C18" w:rsidTr="00513691">
        <w:trPr>
          <w:jc w:val="center"/>
        </w:trPr>
        <w:tc>
          <w:tcPr>
            <w:tcW w:w="0" w:type="auto"/>
          </w:tcPr>
          <w:p w:rsidR="00DF5C18" w:rsidRDefault="00C2401B">
            <w:r>
              <w:t>7.</w:t>
            </w:r>
          </w:p>
        </w:tc>
        <w:tc>
          <w:tcPr>
            <w:tcW w:w="1572" w:type="pct"/>
          </w:tcPr>
          <w:p w:rsidR="00DF5C18" w:rsidRDefault="00C2401B">
            <w:r>
              <w:t>Назва судна: SIBERIA.</w:t>
            </w:r>
          </w:p>
          <w:p w:rsidR="00DF5C18" w:rsidRDefault="00C2401B">
            <w:r>
              <w:t>Судно з ідентифікаційним номером Міжнародної морської організації (IMO): 9239458.</w:t>
            </w:r>
          </w:p>
          <w:p w:rsidR="00DF5C18" w:rsidRDefault="00C2401B">
            <w:r>
              <w:t>Ідентифікатори Морської рухомої служби (MMSI): 273217210.</w:t>
            </w:r>
          </w:p>
          <w:p w:rsidR="00DF5C18" w:rsidRDefault="00C2401B">
            <w:r>
              <w:t>Національна належність судна: Російська Федерація.</w:t>
            </w:r>
          </w:p>
          <w:p w:rsidR="00DF5C18" w:rsidRDefault="004B1E1F">
            <w:r>
              <w:t>Позивний</w:t>
            </w:r>
            <w:r w:rsidR="00C2401B">
              <w:t xml:space="preserve"> сигнал судна: UBZS7.</w:t>
            </w:r>
          </w:p>
          <w:p w:rsidR="00DF5C18" w:rsidRDefault="00C2401B" w:rsidP="004B1E1F">
            <w:r>
              <w:t>Найменування судновласник</w:t>
            </w:r>
            <w:r w:rsidR="004B1E1F">
              <w:t>а</w:t>
            </w:r>
            <w:r>
              <w:t>: TK NORD PROJECT LLC.</w:t>
            </w:r>
          </w:p>
        </w:tc>
        <w:tc>
          <w:tcPr>
            <w:tcW w:w="2725" w:type="pct"/>
          </w:tcPr>
          <w:p w:rsidR="00DF5C18" w:rsidRDefault="00C2401B">
            <w:r>
              <w:t xml:space="preserve">1) блокування </w:t>
            </w:r>
            <w:r w:rsidR="0000093B">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DF5C18" w:rsidRDefault="00C2401B">
            <w:r>
              <w:t xml:space="preserve">2) обмеження торговельних операцій (повне припинення); </w:t>
            </w:r>
          </w:p>
          <w:p w:rsidR="00DF5C18" w:rsidRDefault="00C2401B">
            <w:r>
              <w:t xml:space="preserve">3) обмеження, часткове чи повне припинення транзиту ресурсів, польотів та перевезень територією України (повне припинення); </w:t>
            </w:r>
          </w:p>
          <w:p w:rsidR="00DF5C18" w:rsidRDefault="00C2401B">
            <w:r>
              <w:t>4) зупинення виконання економічних та фінансових зобов</w:t>
            </w:r>
            <w:r w:rsidR="002D1750">
              <w:t>'</w:t>
            </w:r>
            <w:r>
              <w:t xml:space="preserve">язань; </w:t>
            </w:r>
          </w:p>
          <w:p w:rsidR="00DF5C18" w:rsidRDefault="00C2401B">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DF5C18" w:rsidRDefault="00C2401B">
            <w:r>
              <w:t xml:space="preserve">6) заборона користування радіочастотним спектром України; </w:t>
            </w:r>
          </w:p>
          <w:p w:rsidR="00DF5C18" w:rsidRDefault="00C2401B">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DF5C18" w:rsidRDefault="00C2401B">
            <w:r>
              <w:t>8) запровадження додаткових заходів у сфері екологічного, санітарного, фітосанітарного та ветеринарного контролю.</w:t>
            </w:r>
          </w:p>
          <w:p w:rsidR="00513691" w:rsidRDefault="00513691"/>
        </w:tc>
        <w:tc>
          <w:tcPr>
            <w:tcW w:w="563" w:type="pct"/>
          </w:tcPr>
          <w:p w:rsidR="00DF5C18" w:rsidRDefault="00C2401B">
            <w:r>
              <w:t>десять років</w:t>
            </w:r>
          </w:p>
        </w:tc>
      </w:tr>
      <w:tr w:rsidR="00DF5C18" w:rsidTr="00513691">
        <w:trPr>
          <w:jc w:val="center"/>
        </w:trPr>
        <w:tc>
          <w:tcPr>
            <w:tcW w:w="0" w:type="auto"/>
          </w:tcPr>
          <w:p w:rsidR="00DF5C18" w:rsidRDefault="00C2401B">
            <w:r>
              <w:lastRenderedPageBreak/>
              <w:t>8.</w:t>
            </w:r>
          </w:p>
        </w:tc>
        <w:tc>
          <w:tcPr>
            <w:tcW w:w="1572" w:type="pct"/>
          </w:tcPr>
          <w:p w:rsidR="00DF5C18" w:rsidRDefault="00C2401B">
            <w:r>
              <w:t>Назва судна: VOLGO-BALT 205.</w:t>
            </w:r>
          </w:p>
          <w:p w:rsidR="00DF5C18" w:rsidRDefault="00C2401B">
            <w:r>
              <w:t>Судно з ідентифікаційним номером Міжнародної морської організації (IMO): 8230338.</w:t>
            </w:r>
          </w:p>
          <w:p w:rsidR="00DF5C18" w:rsidRDefault="00C2401B">
            <w:r>
              <w:t>Ідентифікатори Морської рухомої служби (MMSI): 273332650.</w:t>
            </w:r>
          </w:p>
          <w:p w:rsidR="00DF5C18" w:rsidRDefault="00C2401B">
            <w:r>
              <w:t>Національна належність судна: Російська Федерація.</w:t>
            </w:r>
          </w:p>
          <w:p w:rsidR="00DF5C18" w:rsidRDefault="00C2401B">
            <w:r>
              <w:t>Позивн</w:t>
            </w:r>
            <w:r w:rsidR="004B1E1F">
              <w:t>ий</w:t>
            </w:r>
            <w:r>
              <w:t xml:space="preserve"> сигнал судна: UBCK9.</w:t>
            </w:r>
          </w:p>
          <w:p w:rsidR="00DF5C18" w:rsidRDefault="00C2401B" w:rsidP="004B1E1F">
            <w:r>
              <w:t>Найменування судновласник</w:t>
            </w:r>
            <w:r w:rsidR="004B1E1F">
              <w:t>а</w:t>
            </w:r>
            <w:r>
              <w:t>: VICTORIA.</w:t>
            </w:r>
          </w:p>
        </w:tc>
        <w:tc>
          <w:tcPr>
            <w:tcW w:w="2725" w:type="pct"/>
          </w:tcPr>
          <w:p w:rsidR="00DF5C18" w:rsidRDefault="00C2401B">
            <w:r>
              <w:t xml:space="preserve">1) блокування </w:t>
            </w:r>
            <w:r w:rsidR="0000093B">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DF5C18" w:rsidRDefault="00C2401B">
            <w:r>
              <w:t xml:space="preserve">2) обмеження торговельних операцій (повне припинення); </w:t>
            </w:r>
          </w:p>
          <w:p w:rsidR="00DF5C18" w:rsidRDefault="00C2401B">
            <w:r>
              <w:t xml:space="preserve">3) обмеження, часткове чи повне припинення транзиту ресурсів, польотів та перевезень територією України (повне припинення); </w:t>
            </w:r>
          </w:p>
          <w:p w:rsidR="00DF5C18" w:rsidRDefault="00C2401B">
            <w:r>
              <w:t>4) зупинення виконання економічних та фінансових зобов</w:t>
            </w:r>
            <w:r w:rsidR="002D1750">
              <w:t>'</w:t>
            </w:r>
            <w:r>
              <w:t xml:space="preserve">язань; </w:t>
            </w:r>
          </w:p>
          <w:p w:rsidR="00DF5C18" w:rsidRDefault="00C2401B">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DF5C18" w:rsidRDefault="00C2401B">
            <w:r>
              <w:t xml:space="preserve">6) заборона користування радіочастотним спектром України; </w:t>
            </w:r>
          </w:p>
          <w:p w:rsidR="00DF5C18" w:rsidRDefault="00C2401B">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DF5C18" w:rsidRDefault="00C2401B">
            <w:r>
              <w:t>8) запровадження додаткових заходів у сфері екологічного, санітарного, фітосанітарного та ветеринарного контролю.</w:t>
            </w:r>
          </w:p>
        </w:tc>
        <w:tc>
          <w:tcPr>
            <w:tcW w:w="563" w:type="pct"/>
          </w:tcPr>
          <w:p w:rsidR="00DF5C18" w:rsidRDefault="00C2401B">
            <w:r>
              <w:t>десять років</w:t>
            </w:r>
          </w:p>
        </w:tc>
      </w:tr>
      <w:tr w:rsidR="00DF5C18" w:rsidTr="00513691">
        <w:trPr>
          <w:jc w:val="center"/>
        </w:trPr>
        <w:tc>
          <w:tcPr>
            <w:tcW w:w="0" w:type="auto"/>
          </w:tcPr>
          <w:p w:rsidR="00DF5C18" w:rsidRDefault="00C2401B">
            <w:r>
              <w:t>9.</w:t>
            </w:r>
          </w:p>
        </w:tc>
        <w:tc>
          <w:tcPr>
            <w:tcW w:w="1572" w:type="pct"/>
          </w:tcPr>
          <w:p w:rsidR="00DF5C18" w:rsidRDefault="00C2401B">
            <w:r>
              <w:t>Назва судна: ASOMATOS.</w:t>
            </w:r>
          </w:p>
          <w:p w:rsidR="00DF5C18" w:rsidRDefault="00C2401B">
            <w:r>
              <w:t>Судно з ідентифікаційним номером Міжнародної морської організації (IMO): 9289855.</w:t>
            </w:r>
          </w:p>
          <w:p w:rsidR="00DF5C18" w:rsidRDefault="00C2401B">
            <w:r>
              <w:t>Ідентифікатори Морської рухомої служби (MMSI): 351654000.</w:t>
            </w:r>
          </w:p>
          <w:p w:rsidR="00DF5C18" w:rsidRDefault="00C2401B">
            <w:r>
              <w:t>Національна належність судна: Республіка Панама.</w:t>
            </w:r>
          </w:p>
          <w:p w:rsidR="00DF5C18" w:rsidRDefault="00C2401B">
            <w:r>
              <w:t>Позивн</w:t>
            </w:r>
            <w:r w:rsidR="004B1E1F">
              <w:t>ий</w:t>
            </w:r>
            <w:r>
              <w:t xml:space="preserve"> сигнал судна: 3FEX9.</w:t>
            </w:r>
          </w:p>
          <w:p w:rsidR="00DF5C18" w:rsidRDefault="00C2401B" w:rsidP="004B1E1F">
            <w:r>
              <w:t>Найменування судновласник</w:t>
            </w:r>
            <w:r w:rsidR="004B1E1F">
              <w:t>а</w:t>
            </w:r>
            <w:r>
              <w:t>: PANSY NAVIGATION CORP.</w:t>
            </w:r>
          </w:p>
        </w:tc>
        <w:tc>
          <w:tcPr>
            <w:tcW w:w="2725" w:type="pct"/>
          </w:tcPr>
          <w:p w:rsidR="00DF5C18" w:rsidRDefault="00C2401B">
            <w:r>
              <w:t xml:space="preserve">1) блокування </w:t>
            </w:r>
            <w:r w:rsidR="0000093B">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DF5C18" w:rsidRDefault="00C2401B">
            <w:r>
              <w:t xml:space="preserve">2) обмеження торговельних операцій (повне припинення); </w:t>
            </w:r>
          </w:p>
          <w:p w:rsidR="00DF5C18" w:rsidRDefault="00C2401B">
            <w:r>
              <w:t xml:space="preserve">3) обмеження, часткове чи повне припинення транзиту ресурсів, польотів та перевезень територією України (повне припинення); </w:t>
            </w:r>
          </w:p>
          <w:p w:rsidR="00DF5C18" w:rsidRDefault="00C2401B">
            <w:r>
              <w:t>4) зупинення виконання економічних та фінансових зобов</w:t>
            </w:r>
            <w:r w:rsidR="002D1750">
              <w:t>'</w:t>
            </w:r>
            <w:r>
              <w:t xml:space="preserve">язань; </w:t>
            </w:r>
          </w:p>
          <w:p w:rsidR="00DF5C18" w:rsidRDefault="00C2401B">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w:t>
            </w:r>
            <w:r>
              <w:lastRenderedPageBreak/>
              <w:t xml:space="preserve">припинення дії чи зупинення дії спеціальних дозволів на користування надрами; </w:t>
            </w:r>
          </w:p>
          <w:p w:rsidR="00DF5C18" w:rsidRDefault="00C2401B">
            <w:r>
              <w:t xml:space="preserve">6) заборона користування радіочастотним спектром України; </w:t>
            </w:r>
          </w:p>
          <w:p w:rsidR="00DF5C18" w:rsidRDefault="00C2401B">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DF5C18" w:rsidRDefault="00C2401B">
            <w:r>
              <w:t>8) запровадження додаткових заходів у сфері екологічного, санітарного, фітосанітарного та ветеринарного контролю.</w:t>
            </w:r>
          </w:p>
        </w:tc>
        <w:tc>
          <w:tcPr>
            <w:tcW w:w="563" w:type="pct"/>
          </w:tcPr>
          <w:p w:rsidR="00DF5C18" w:rsidRDefault="00C2401B">
            <w:r>
              <w:lastRenderedPageBreak/>
              <w:t>десять років</w:t>
            </w:r>
          </w:p>
        </w:tc>
      </w:tr>
      <w:tr w:rsidR="00DF5C18" w:rsidTr="00513691">
        <w:trPr>
          <w:jc w:val="center"/>
        </w:trPr>
        <w:tc>
          <w:tcPr>
            <w:tcW w:w="0" w:type="auto"/>
          </w:tcPr>
          <w:p w:rsidR="00DF5C18" w:rsidRDefault="00C2401B">
            <w:r>
              <w:t>10.</w:t>
            </w:r>
          </w:p>
        </w:tc>
        <w:tc>
          <w:tcPr>
            <w:tcW w:w="1572" w:type="pct"/>
          </w:tcPr>
          <w:p w:rsidR="00DF5C18" w:rsidRDefault="00C2401B">
            <w:r>
              <w:t>Назва судна: PANORMITIS.</w:t>
            </w:r>
          </w:p>
          <w:p w:rsidR="00DF5C18" w:rsidRDefault="00C2401B">
            <w:r>
              <w:t>Судно з ідентифікаційним номером Міжнародної морської організації (IMO): 9445021.</w:t>
            </w:r>
          </w:p>
          <w:p w:rsidR="00DF5C18" w:rsidRDefault="00C2401B">
            <w:r>
              <w:t>Ідентифікатори Морської рухомої служби (MMSI): 356476000.</w:t>
            </w:r>
          </w:p>
          <w:p w:rsidR="00DF5C18" w:rsidRDefault="00C2401B">
            <w:r>
              <w:t>Національна належність судна: Республіка Панама.</w:t>
            </w:r>
          </w:p>
          <w:p w:rsidR="00DF5C18" w:rsidRDefault="00C2401B">
            <w:r>
              <w:t>Позивн</w:t>
            </w:r>
            <w:r w:rsidR="004B1E1F">
              <w:t>ий</w:t>
            </w:r>
            <w:r>
              <w:t xml:space="preserve"> сигнал судна: 3E6061.</w:t>
            </w:r>
          </w:p>
          <w:p w:rsidR="00DF5C18" w:rsidRDefault="00C2401B" w:rsidP="004B1E1F">
            <w:r>
              <w:t>Найменування судновласник</w:t>
            </w:r>
            <w:r w:rsidR="004B1E1F">
              <w:t>а</w:t>
            </w:r>
            <w:r>
              <w:t>: REYMAR SHIPHOLDING SA.</w:t>
            </w:r>
          </w:p>
        </w:tc>
        <w:tc>
          <w:tcPr>
            <w:tcW w:w="2725" w:type="pct"/>
          </w:tcPr>
          <w:p w:rsidR="00DF5C18" w:rsidRDefault="00C2401B">
            <w:r>
              <w:t xml:space="preserve">1) блокування </w:t>
            </w:r>
            <w:r w:rsidR="0000093B">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DF5C18" w:rsidRDefault="00C2401B">
            <w:r>
              <w:t xml:space="preserve">2) обмеження торговельних операцій (повне припинення); </w:t>
            </w:r>
          </w:p>
          <w:p w:rsidR="00DF5C18" w:rsidRDefault="00C2401B">
            <w:r>
              <w:t xml:space="preserve">3) обмеження, часткове чи повне припинення транзиту ресурсів, польотів та перевезень територією України (повне припинення); </w:t>
            </w:r>
          </w:p>
          <w:p w:rsidR="00DF5C18" w:rsidRDefault="00C2401B">
            <w:r>
              <w:t>4) зупинення виконання економічних та фінансових зобов</w:t>
            </w:r>
            <w:r w:rsidR="002D1750">
              <w:t>'</w:t>
            </w:r>
            <w:r>
              <w:t xml:space="preserve">язань; </w:t>
            </w:r>
          </w:p>
          <w:p w:rsidR="00DF5C18" w:rsidRDefault="00C2401B">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DF5C18" w:rsidRDefault="00C2401B">
            <w:r>
              <w:t xml:space="preserve">6) заборона користування радіочастотним спектром України; </w:t>
            </w:r>
          </w:p>
          <w:p w:rsidR="00DF5C18" w:rsidRDefault="00C2401B">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DF5C18" w:rsidRDefault="00C2401B">
            <w:r>
              <w:t>8) запровадження додаткових заходів у сфері екологічного, санітарного, фітосанітарного та ветеринарного контролю.</w:t>
            </w:r>
          </w:p>
          <w:p w:rsidR="003113B6" w:rsidRDefault="003113B6"/>
        </w:tc>
        <w:tc>
          <w:tcPr>
            <w:tcW w:w="563" w:type="pct"/>
          </w:tcPr>
          <w:p w:rsidR="00DF5C18" w:rsidRDefault="00C2401B">
            <w:r>
              <w:t>десять років</w:t>
            </w:r>
          </w:p>
        </w:tc>
      </w:tr>
      <w:tr w:rsidR="00DF5C18" w:rsidTr="00513691">
        <w:trPr>
          <w:jc w:val="center"/>
        </w:trPr>
        <w:tc>
          <w:tcPr>
            <w:tcW w:w="0" w:type="auto"/>
          </w:tcPr>
          <w:p w:rsidR="00DF5C18" w:rsidRDefault="00C2401B">
            <w:r>
              <w:lastRenderedPageBreak/>
              <w:t>11.</w:t>
            </w:r>
          </w:p>
        </w:tc>
        <w:tc>
          <w:tcPr>
            <w:tcW w:w="1572" w:type="pct"/>
          </w:tcPr>
          <w:p w:rsidR="00DF5C18" w:rsidRDefault="00C2401B">
            <w:r>
              <w:t>Назва судна: DON.</w:t>
            </w:r>
          </w:p>
          <w:p w:rsidR="00DF5C18" w:rsidRDefault="00C2401B">
            <w:r>
              <w:t>Судно з ідентифікаційним номером Міжнародної морської організації (IMO): 9165695.</w:t>
            </w:r>
          </w:p>
          <w:p w:rsidR="00DF5C18" w:rsidRDefault="00C2401B">
            <w:r>
              <w:t>Ідентифікатори Морської рухомої служби (MMSI): 341527002.</w:t>
            </w:r>
          </w:p>
          <w:p w:rsidR="00DF5C18" w:rsidRDefault="00C2401B">
            <w:r>
              <w:t>Національна належність судна: Федерація Сент-Кітс і Невіс.</w:t>
            </w:r>
          </w:p>
          <w:p w:rsidR="00DF5C18" w:rsidRDefault="00C2401B">
            <w:r>
              <w:t>Позивн</w:t>
            </w:r>
            <w:r w:rsidR="004B1E1F">
              <w:t>ий</w:t>
            </w:r>
            <w:r>
              <w:t xml:space="preserve"> сигнал судна: V4HY7.</w:t>
            </w:r>
          </w:p>
          <w:p w:rsidR="00DF5C18" w:rsidRDefault="00C2401B" w:rsidP="004B1E1F">
            <w:r>
              <w:t>Найменування судновласник</w:t>
            </w:r>
            <w:r w:rsidR="004B1E1F">
              <w:t>а</w:t>
            </w:r>
            <w:r>
              <w:t>: OLLWERT HOLDING LTD.</w:t>
            </w:r>
          </w:p>
        </w:tc>
        <w:tc>
          <w:tcPr>
            <w:tcW w:w="2725" w:type="pct"/>
          </w:tcPr>
          <w:p w:rsidR="00DF5C18" w:rsidRDefault="00C2401B">
            <w:r>
              <w:t xml:space="preserve">1) блокування </w:t>
            </w:r>
            <w:r w:rsidR="0000093B">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DF5C18" w:rsidRDefault="00C2401B">
            <w:r>
              <w:t xml:space="preserve">2) обмеження торговельних операцій (повне припинення); </w:t>
            </w:r>
          </w:p>
          <w:p w:rsidR="00DF5C18" w:rsidRDefault="00C2401B">
            <w:r>
              <w:t xml:space="preserve">3) обмеження, часткове чи повне припинення транзиту ресурсів, польотів та перевезень територією України (повне припинення); </w:t>
            </w:r>
          </w:p>
          <w:p w:rsidR="00DF5C18" w:rsidRDefault="00C2401B">
            <w:r>
              <w:t>4) зупинення виконання економічних та фінансових зобов</w:t>
            </w:r>
            <w:r w:rsidR="002D1750">
              <w:t>'</w:t>
            </w:r>
            <w:r>
              <w:t xml:space="preserve">язань; </w:t>
            </w:r>
          </w:p>
          <w:p w:rsidR="00DF5C18" w:rsidRDefault="00C2401B">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DF5C18" w:rsidRDefault="00C2401B">
            <w:r>
              <w:t xml:space="preserve">6) заборона користування радіочастотним спектром України; </w:t>
            </w:r>
          </w:p>
          <w:p w:rsidR="00DF5C18" w:rsidRDefault="00C2401B">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DF5C18" w:rsidRDefault="00C2401B">
            <w:r>
              <w:t>8) запровадження додаткових заходів у сфері екологічного, санітарного, фітосанітарного та ветеринарного контролю.</w:t>
            </w:r>
          </w:p>
        </w:tc>
        <w:tc>
          <w:tcPr>
            <w:tcW w:w="563" w:type="pct"/>
          </w:tcPr>
          <w:p w:rsidR="00DF5C18" w:rsidRDefault="00C2401B">
            <w:r>
              <w:t>десять років</w:t>
            </w:r>
          </w:p>
        </w:tc>
      </w:tr>
      <w:tr w:rsidR="00DF5C18" w:rsidTr="00513691">
        <w:trPr>
          <w:jc w:val="center"/>
        </w:trPr>
        <w:tc>
          <w:tcPr>
            <w:tcW w:w="0" w:type="auto"/>
          </w:tcPr>
          <w:p w:rsidR="00DF5C18" w:rsidRDefault="00C2401B">
            <w:r>
              <w:t>12.</w:t>
            </w:r>
          </w:p>
        </w:tc>
        <w:tc>
          <w:tcPr>
            <w:tcW w:w="1572" w:type="pct"/>
          </w:tcPr>
          <w:p w:rsidR="00DF5C18" w:rsidRDefault="00C2401B">
            <w:r>
              <w:t>Назва судна: FALCON S.</w:t>
            </w:r>
          </w:p>
          <w:p w:rsidR="00DF5C18" w:rsidRDefault="00C2401B">
            <w:r>
              <w:t>Судно з ідентифікаційним номером Міжнародної морської організації (IMO): 9329423.</w:t>
            </w:r>
          </w:p>
          <w:p w:rsidR="00DF5C18" w:rsidRDefault="00C2401B">
            <w:r>
              <w:t>Ідентифікатори Морської рухомої служби (MMSI): 636021566.</w:t>
            </w:r>
          </w:p>
          <w:p w:rsidR="00DF5C18" w:rsidRDefault="00C2401B">
            <w:r>
              <w:t>Національна належність судна: Республіка Ліберія.</w:t>
            </w:r>
          </w:p>
          <w:p w:rsidR="00DF5C18" w:rsidRDefault="00C2401B">
            <w:r>
              <w:t>Позивн</w:t>
            </w:r>
            <w:r w:rsidR="004B1E1F">
              <w:t>ий</w:t>
            </w:r>
            <w:r>
              <w:t xml:space="preserve"> сигнал судна: 5LEP2.</w:t>
            </w:r>
          </w:p>
          <w:p w:rsidR="00DF5C18" w:rsidRDefault="00C2401B" w:rsidP="004B1E1F">
            <w:r>
              <w:t>Найменування судновласник</w:t>
            </w:r>
            <w:r w:rsidR="004B1E1F">
              <w:t>а</w:t>
            </w:r>
            <w:r>
              <w:t>: POCHARD SHIPPING &amp; TRADING-MAI.</w:t>
            </w:r>
          </w:p>
        </w:tc>
        <w:tc>
          <w:tcPr>
            <w:tcW w:w="2725" w:type="pct"/>
          </w:tcPr>
          <w:p w:rsidR="00DF5C18" w:rsidRDefault="00C2401B">
            <w:r>
              <w:t xml:space="preserve">1) блокування </w:t>
            </w:r>
            <w:r w:rsidR="0000093B">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DF5C18" w:rsidRDefault="00C2401B">
            <w:r>
              <w:t xml:space="preserve">2) обмеження торговельних операцій (повне припинення); </w:t>
            </w:r>
          </w:p>
          <w:p w:rsidR="00DF5C18" w:rsidRDefault="00C2401B">
            <w:r>
              <w:t xml:space="preserve">3) обмеження, часткове чи повне припинення транзиту ресурсів, польотів та перевезень територією України (повне припинення); </w:t>
            </w:r>
          </w:p>
          <w:p w:rsidR="00DF5C18" w:rsidRDefault="00C2401B">
            <w:r>
              <w:t>4) зупинення виконання економічних та фінансових зобов</w:t>
            </w:r>
            <w:r w:rsidR="002D1750">
              <w:t>'</w:t>
            </w:r>
            <w:r>
              <w:t xml:space="preserve">язань; </w:t>
            </w:r>
          </w:p>
          <w:p w:rsidR="00DF5C18" w:rsidRDefault="00C2401B">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w:t>
            </w:r>
            <w:r>
              <w:lastRenderedPageBreak/>
              <w:t xml:space="preserve">припинення дії чи зупинення дії спеціальних дозволів на користування надрами; </w:t>
            </w:r>
          </w:p>
          <w:p w:rsidR="00DF5C18" w:rsidRDefault="00C2401B">
            <w:r>
              <w:t xml:space="preserve">6) заборона користування радіочастотним спектром України; </w:t>
            </w:r>
          </w:p>
          <w:p w:rsidR="00DF5C18" w:rsidRDefault="00C2401B">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DF5C18" w:rsidRDefault="00C2401B">
            <w:r>
              <w:t>8) запровадження додаткових заходів у сфері екологічного, санітарного, фітосанітарного та ветеринарного контролю.</w:t>
            </w:r>
          </w:p>
        </w:tc>
        <w:tc>
          <w:tcPr>
            <w:tcW w:w="563" w:type="pct"/>
          </w:tcPr>
          <w:p w:rsidR="00DF5C18" w:rsidRDefault="00C2401B">
            <w:r>
              <w:lastRenderedPageBreak/>
              <w:t>десять років</w:t>
            </w:r>
          </w:p>
        </w:tc>
      </w:tr>
      <w:tr w:rsidR="00DF5C18" w:rsidTr="00513691">
        <w:trPr>
          <w:jc w:val="center"/>
        </w:trPr>
        <w:tc>
          <w:tcPr>
            <w:tcW w:w="0" w:type="auto"/>
          </w:tcPr>
          <w:p w:rsidR="00DF5C18" w:rsidRDefault="00C2401B">
            <w:r>
              <w:t>13.</w:t>
            </w:r>
          </w:p>
        </w:tc>
        <w:tc>
          <w:tcPr>
            <w:tcW w:w="1572" w:type="pct"/>
          </w:tcPr>
          <w:p w:rsidR="00DF5C18" w:rsidRDefault="00C2401B">
            <w:r>
              <w:t>Назва судна: GREENDALE.</w:t>
            </w:r>
          </w:p>
          <w:p w:rsidR="00DF5C18" w:rsidRDefault="00C2401B">
            <w:r>
              <w:t>Судно з ідентифікаційним номером Міжнародної морської організації (IMO): 9262522.</w:t>
            </w:r>
          </w:p>
          <w:p w:rsidR="00DF5C18" w:rsidRDefault="00C2401B">
            <w:r>
              <w:t>Ідентифікатори Морської рухомої служби (MMSI): 312601000.</w:t>
            </w:r>
          </w:p>
          <w:p w:rsidR="00DF5C18" w:rsidRDefault="00C2401B">
            <w:r>
              <w:t>Національна належність судна: Беліз.</w:t>
            </w:r>
          </w:p>
          <w:p w:rsidR="00DF5C18" w:rsidRDefault="00C2401B">
            <w:r>
              <w:t>Позивн</w:t>
            </w:r>
            <w:r w:rsidR="004B1E1F">
              <w:t>ий</w:t>
            </w:r>
            <w:r>
              <w:t xml:space="preserve"> сигнал судна: V3XK2.</w:t>
            </w:r>
          </w:p>
          <w:p w:rsidR="00DF5C18" w:rsidRDefault="00C2401B" w:rsidP="004B1E1F">
            <w:r>
              <w:t>Найменування судновласник</w:t>
            </w:r>
            <w:r w:rsidR="004B1E1F">
              <w:t>а</w:t>
            </w:r>
            <w:r>
              <w:t>: PELAGIA COMPANY SA.</w:t>
            </w:r>
          </w:p>
        </w:tc>
        <w:tc>
          <w:tcPr>
            <w:tcW w:w="2725" w:type="pct"/>
          </w:tcPr>
          <w:p w:rsidR="00DF5C18" w:rsidRDefault="00C2401B">
            <w:r>
              <w:t xml:space="preserve">1) блокування </w:t>
            </w:r>
            <w:r w:rsidR="0000093B">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DF5C18" w:rsidRDefault="00C2401B">
            <w:r>
              <w:t xml:space="preserve">2) обмеження торговельних операцій (повне припинення); </w:t>
            </w:r>
          </w:p>
          <w:p w:rsidR="00DF5C18" w:rsidRDefault="00C2401B">
            <w:r>
              <w:t xml:space="preserve">3) обмеження, часткове чи повне припинення транзиту ресурсів, польотів та перевезень територією України (повне припинення); </w:t>
            </w:r>
          </w:p>
          <w:p w:rsidR="00DF5C18" w:rsidRDefault="00C2401B">
            <w:r>
              <w:t>4) зупинення виконання економічних та фінансових зобов</w:t>
            </w:r>
            <w:r w:rsidR="002D1750">
              <w:t>'</w:t>
            </w:r>
            <w:r>
              <w:t xml:space="preserve">язань; </w:t>
            </w:r>
          </w:p>
          <w:p w:rsidR="00DF5C18" w:rsidRDefault="00C2401B">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DF5C18" w:rsidRDefault="00C2401B">
            <w:r>
              <w:t xml:space="preserve">6) заборона користування радіочастотним спектром України; </w:t>
            </w:r>
          </w:p>
          <w:p w:rsidR="00DF5C18" w:rsidRDefault="00C2401B">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DF5C18" w:rsidRDefault="00C2401B">
            <w:r>
              <w:t>8) запровадження додаткових заходів у сфері екологічного, санітарного, фітосанітарного та ветеринарного контролю.</w:t>
            </w:r>
          </w:p>
        </w:tc>
        <w:tc>
          <w:tcPr>
            <w:tcW w:w="563" w:type="pct"/>
          </w:tcPr>
          <w:p w:rsidR="00DF5C18" w:rsidRDefault="00C2401B">
            <w:r>
              <w:t>десять років</w:t>
            </w:r>
          </w:p>
        </w:tc>
      </w:tr>
    </w:tbl>
    <w:p w:rsidR="003948FC" w:rsidRDefault="003948FC">
      <w:pPr>
        <w:rPr>
          <w:lang w:val="en-US"/>
        </w:rPr>
      </w:pPr>
    </w:p>
    <w:p w:rsidR="00FE0151" w:rsidRPr="00FE0151" w:rsidRDefault="00FE0151" w:rsidP="00FE0151">
      <w:pPr>
        <w:jc w:val="center"/>
        <w:rPr>
          <w:lang w:val="en-US"/>
        </w:rPr>
      </w:pPr>
      <w:r>
        <w:rPr>
          <w:lang w:val="en-US"/>
        </w:rPr>
        <w:t>____________________________________________</w:t>
      </w:r>
    </w:p>
    <w:sectPr w:rsidR="00FE0151" w:rsidRPr="00FE0151" w:rsidSect="0000093B">
      <w:headerReference w:type="default" r:id="rId7"/>
      <w:headerReference w:type="first" r:id="rId8"/>
      <w:pgSz w:w="16838" w:h="11906" w:orient="landscape"/>
      <w:pgMar w:top="992" w:right="851" w:bottom="851" w:left="851"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043" w:rsidRDefault="00815043">
      <w:r>
        <w:separator/>
      </w:r>
    </w:p>
  </w:endnote>
  <w:endnote w:type="continuationSeparator" w:id="0">
    <w:p w:rsidR="00815043" w:rsidRDefault="00815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altName w:val="Haettenschweiler"/>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043" w:rsidRDefault="00815043">
      <w:r>
        <w:separator/>
      </w:r>
    </w:p>
  </w:footnote>
  <w:footnote w:type="continuationSeparator" w:id="0">
    <w:p w:rsidR="00815043" w:rsidRDefault="00815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C18" w:rsidRDefault="00C2401B">
    <w:pPr>
      <w:jc w:val="center"/>
    </w:pPr>
    <w:r>
      <w:fldChar w:fldCharType="begin"/>
    </w:r>
    <w:r>
      <w:instrText>PAGE</w:instrText>
    </w:r>
    <w:r>
      <w:fldChar w:fldCharType="separate"/>
    </w:r>
    <w:r w:rsidR="00A56336">
      <w:rPr>
        <w:noProof/>
      </w:rPr>
      <w:t>2</w:t>
    </w:r>
    <w:r>
      <w:fldChar w:fldCharType="end"/>
    </w:r>
  </w:p>
  <w:p w:rsidR="00DF5C18" w:rsidRPr="00FE0151" w:rsidRDefault="00FE0151">
    <w:pPr>
      <w:spacing w:after="240"/>
      <w:jc w:val="right"/>
      <w:rPr>
        <w:lang w:val="en-US"/>
      </w:rPr>
    </w:pPr>
    <w:r>
      <w:t xml:space="preserve">продовження додатка </w:t>
    </w:r>
    <w:r>
      <w:rPr>
        <w:lang w:val="en-US"/>
      </w:rPr>
      <w:t>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151" w:rsidRDefault="00FE0151" w:rsidP="00FE0151">
    <w:pPr>
      <w:ind w:left="8221"/>
      <w:jc w:val="right"/>
    </w:pPr>
  </w:p>
  <w:p w:rsidR="00FE0151" w:rsidRDefault="00FE0151" w:rsidP="00FE0151">
    <w:pPr>
      <w:ind w:left="8221"/>
      <w:jc w:val="right"/>
    </w:pPr>
  </w:p>
  <w:p w:rsidR="00FE0151" w:rsidRDefault="00FE0151" w:rsidP="00FE0151">
    <w:pPr>
      <w:ind w:left="8221"/>
      <w:jc w:val="center"/>
    </w:pPr>
  </w:p>
  <w:p w:rsidR="00FE0151" w:rsidRPr="00F51CC9" w:rsidRDefault="00FE0151" w:rsidP="00A56336">
    <w:pPr>
      <w:ind w:left="8221"/>
      <w:jc w:val="center"/>
      <w:rPr>
        <w:lang w:val="ru-RU"/>
      </w:rPr>
    </w:pPr>
    <w:r>
      <w:t xml:space="preserve">Додаток </w:t>
    </w:r>
    <w:r w:rsidRPr="00F51CC9">
      <w:rPr>
        <w:lang w:val="ru-RU"/>
      </w:rPr>
      <w:t>3</w:t>
    </w:r>
  </w:p>
  <w:p w:rsidR="00F51CC9" w:rsidRPr="00F51CC9" w:rsidRDefault="00F51CC9" w:rsidP="00A56336">
    <w:pPr>
      <w:ind w:left="8221"/>
      <w:jc w:val="center"/>
      <w:rPr>
        <w:lang w:val="ru-RU"/>
      </w:rPr>
    </w:pPr>
    <w:r>
      <w:t>до</w:t>
    </w:r>
    <w:r w:rsidR="00FE0151">
      <w:t xml:space="preserve"> рішення Ради національної безпеки і оборони України</w:t>
    </w:r>
  </w:p>
  <w:p w:rsidR="00DF5C18" w:rsidRDefault="00B851A3" w:rsidP="00A56336">
    <w:pPr>
      <w:ind w:left="8221"/>
      <w:jc w:val="center"/>
    </w:pPr>
    <w:r>
      <w:t xml:space="preserve">від 12 серпня 2026 року </w:t>
    </w:r>
    <w:r w:rsidR="00FE0151">
      <w:t>"Про застосування персональних спеціальних економічних та інших обмежувальних заходів (санкцій)"</w:t>
    </w:r>
    <w:r w:rsidR="00CA41D8">
      <w:t>, введеного в дію Указом Президента України</w:t>
    </w:r>
  </w:p>
  <w:p w:rsidR="00CA41D8" w:rsidRDefault="00A56336" w:rsidP="00A56336">
    <w:pPr>
      <w:ind w:left="8789"/>
      <w:jc w:val="center"/>
    </w:pPr>
    <w:r>
      <w:rPr>
        <w:rFonts w:eastAsia="Calibri"/>
        <w:szCs w:val="28"/>
      </w:rPr>
      <w:t>від 14 серпня 2026 року № 725/2026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02267B"/>
    <w:multiLevelType w:val="hybridMultilevel"/>
    <w:tmpl w:val="F48E802C"/>
    <w:lvl w:ilvl="0" w:tplc="AECC7ADC">
      <w:start w:val="1"/>
      <w:numFmt w:val="bullet"/>
      <w:lvlText w:val="●"/>
      <w:lvlJc w:val="left"/>
      <w:pPr>
        <w:ind w:left="720" w:hanging="360"/>
      </w:pPr>
    </w:lvl>
    <w:lvl w:ilvl="1" w:tplc="DD0E02CE">
      <w:start w:val="1"/>
      <w:numFmt w:val="bullet"/>
      <w:lvlText w:val="○"/>
      <w:lvlJc w:val="left"/>
      <w:pPr>
        <w:ind w:left="1440" w:hanging="360"/>
      </w:pPr>
    </w:lvl>
    <w:lvl w:ilvl="2" w:tplc="E6E20540">
      <w:start w:val="1"/>
      <w:numFmt w:val="bullet"/>
      <w:lvlText w:val="■"/>
      <w:lvlJc w:val="left"/>
      <w:pPr>
        <w:ind w:left="2160" w:hanging="360"/>
      </w:pPr>
    </w:lvl>
    <w:lvl w:ilvl="3" w:tplc="AE64A23A">
      <w:start w:val="1"/>
      <w:numFmt w:val="bullet"/>
      <w:lvlText w:val="●"/>
      <w:lvlJc w:val="left"/>
      <w:pPr>
        <w:ind w:left="2880" w:hanging="360"/>
      </w:pPr>
    </w:lvl>
    <w:lvl w:ilvl="4" w:tplc="284C4F52">
      <w:start w:val="1"/>
      <w:numFmt w:val="bullet"/>
      <w:lvlText w:val="○"/>
      <w:lvlJc w:val="left"/>
      <w:pPr>
        <w:ind w:left="3600" w:hanging="360"/>
      </w:pPr>
    </w:lvl>
    <w:lvl w:ilvl="5" w:tplc="4BB83D28">
      <w:start w:val="1"/>
      <w:numFmt w:val="bullet"/>
      <w:lvlText w:val="■"/>
      <w:lvlJc w:val="left"/>
      <w:pPr>
        <w:ind w:left="4320" w:hanging="360"/>
      </w:pPr>
    </w:lvl>
    <w:lvl w:ilvl="6" w:tplc="9D206548">
      <w:start w:val="1"/>
      <w:numFmt w:val="bullet"/>
      <w:lvlText w:val="●"/>
      <w:lvlJc w:val="left"/>
      <w:pPr>
        <w:ind w:left="5040" w:hanging="360"/>
      </w:pPr>
    </w:lvl>
    <w:lvl w:ilvl="7" w:tplc="ED9C3586">
      <w:start w:val="1"/>
      <w:numFmt w:val="bullet"/>
      <w:lvlText w:val="●"/>
      <w:lvlJc w:val="left"/>
      <w:pPr>
        <w:ind w:left="5760" w:hanging="360"/>
      </w:pPr>
    </w:lvl>
    <w:lvl w:ilvl="8" w:tplc="ABA2F0D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isplayBackgroundShap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
  <w:rsids>
    <w:rsidRoot w:val="00DF5C18"/>
    <w:rsid w:val="0000093B"/>
    <w:rsid w:val="00143DF6"/>
    <w:rsid w:val="00157D15"/>
    <w:rsid w:val="002D1750"/>
    <w:rsid w:val="003113B6"/>
    <w:rsid w:val="003948FC"/>
    <w:rsid w:val="00422334"/>
    <w:rsid w:val="004B1E1F"/>
    <w:rsid w:val="00513691"/>
    <w:rsid w:val="005E03C0"/>
    <w:rsid w:val="007505E3"/>
    <w:rsid w:val="00815043"/>
    <w:rsid w:val="00A56336"/>
    <w:rsid w:val="00B851A3"/>
    <w:rsid w:val="00C2401B"/>
    <w:rsid w:val="00CA41D8"/>
    <w:rsid w:val="00CC39E3"/>
    <w:rsid w:val="00D5667C"/>
    <w:rsid w:val="00DF5C18"/>
    <w:rsid w:val="00E8536A"/>
    <w:rsid w:val="00F51CC9"/>
    <w:rsid w:val="00FE01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 w:type="paragraph" w:styleId="a9">
    <w:name w:val="header"/>
    <w:basedOn w:val="a"/>
    <w:link w:val="aa"/>
    <w:uiPriority w:val="99"/>
    <w:unhideWhenUsed/>
    <w:rsid w:val="00FE0151"/>
    <w:pPr>
      <w:tabs>
        <w:tab w:val="center" w:pos="4819"/>
        <w:tab w:val="right" w:pos="9639"/>
      </w:tabs>
    </w:pPr>
  </w:style>
  <w:style w:type="character" w:customStyle="1" w:styleId="aa">
    <w:name w:val="Верхній колонтитул Знак"/>
    <w:basedOn w:val="a0"/>
    <w:link w:val="a9"/>
    <w:uiPriority w:val="99"/>
    <w:rsid w:val="00FE0151"/>
  </w:style>
  <w:style w:type="paragraph" w:styleId="ab">
    <w:name w:val="footer"/>
    <w:basedOn w:val="a"/>
    <w:link w:val="ac"/>
    <w:uiPriority w:val="99"/>
    <w:unhideWhenUsed/>
    <w:rsid w:val="00FE0151"/>
    <w:pPr>
      <w:tabs>
        <w:tab w:val="center" w:pos="4819"/>
        <w:tab w:val="right" w:pos="9639"/>
      </w:tabs>
    </w:pPr>
  </w:style>
  <w:style w:type="character" w:customStyle="1" w:styleId="ac">
    <w:name w:val="Нижній колонтитул Знак"/>
    <w:basedOn w:val="a0"/>
    <w:link w:val="ab"/>
    <w:uiPriority w:val="99"/>
    <w:rsid w:val="00FE0151"/>
  </w:style>
  <w:style w:type="paragraph" w:styleId="ad">
    <w:name w:val="Balloon Text"/>
    <w:basedOn w:val="a"/>
    <w:link w:val="ae"/>
    <w:uiPriority w:val="99"/>
    <w:semiHidden/>
    <w:unhideWhenUsed/>
    <w:rsid w:val="00B851A3"/>
    <w:rPr>
      <w:rFonts w:ascii="Tahoma" w:hAnsi="Tahoma" w:cs="Tahoma"/>
      <w:sz w:val="16"/>
      <w:szCs w:val="16"/>
    </w:rPr>
  </w:style>
  <w:style w:type="character" w:customStyle="1" w:styleId="ae">
    <w:name w:val="Текст у виносці Знак"/>
    <w:basedOn w:val="a0"/>
    <w:link w:val="ad"/>
    <w:uiPriority w:val="99"/>
    <w:semiHidden/>
    <w:rsid w:val="00B851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27979">
      <w:bodyDiv w:val="1"/>
      <w:marLeft w:val="0"/>
      <w:marRight w:val="0"/>
      <w:marTop w:val="0"/>
      <w:marBottom w:val="0"/>
      <w:divBdr>
        <w:top w:val="none" w:sz="0" w:space="0" w:color="auto"/>
        <w:left w:val="none" w:sz="0" w:space="0" w:color="auto"/>
        <w:bottom w:val="none" w:sz="0" w:space="0" w:color="auto"/>
        <w:right w:val="none" w:sz="0" w:space="0" w:color="auto"/>
      </w:divBdr>
    </w:div>
    <w:div w:id="5387832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12868</Words>
  <Characters>7335</Characters>
  <Application>Microsoft Office Word</Application>
  <DocSecurity>0</DocSecurity>
  <Lines>61</Lines>
  <Paragraphs>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2026-08-10T11:49:00Z</dcterms:created>
  <dcterms:modified xsi:type="dcterms:W3CDTF">2026-08-14T15:22:00Z</dcterms:modified>
</cp:coreProperties>
</file>